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0E4D4E" w14:textId="5602A5EF" w:rsidR="0007098E" w:rsidRPr="00DA74D6" w:rsidRDefault="0007098E" w:rsidP="0068119C">
      <w:pPr>
        <w:pStyle w:val="Betarp"/>
        <w:numPr>
          <w:ilvl w:val="0"/>
          <w:numId w:val="9"/>
        </w:numPr>
        <w:ind w:left="0" w:firstLine="851"/>
        <w:jc w:val="both"/>
        <w:rPr>
          <w:rFonts w:ascii="Verdana" w:hAnsi="Verdana"/>
          <w:sz w:val="22"/>
          <w:szCs w:val="22"/>
        </w:rPr>
      </w:pPr>
      <w:r w:rsidRPr="004E4D1B">
        <w:rPr>
          <w:rFonts w:ascii="Verdana" w:hAnsi="Verdana"/>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w:t>
      </w:r>
      <w:r w:rsidRPr="00DA74D6">
        <w:rPr>
          <w:rFonts w:ascii="Verdana" w:hAnsi="Verdana"/>
          <w:sz w:val="22"/>
          <w:szCs w:val="22"/>
        </w:rPr>
        <w:t>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4E645E5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Pašalinimo pagrindai taikomi tiekėjui (kai pasiūlymą teikia ūkio subjektų grupė – visiems tos grupės nariams) ir ūkio subjektams, kurių pajėgumais tiekėjas remiasi.</w:t>
      </w:r>
      <w:r w:rsidRPr="00DA74D6">
        <w:rPr>
          <w:rFonts w:ascii="Verdana" w:hAnsi="Verdana"/>
          <w:color w:val="7030A0"/>
          <w:sz w:val="22"/>
          <w:szCs w:val="22"/>
        </w:rPr>
        <w:t xml:space="preserve">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A74D6">
        <w:rPr>
          <w:rFonts w:ascii="Verdana" w:eastAsia="Verdana" w:hAnsi="Verdana" w:cs="Verdana"/>
          <w:sz w:val="22"/>
          <w:szCs w:val="22"/>
        </w:rPr>
        <w:t>Certis</w:t>
      </w:r>
      <w:proofErr w:type="spellEnd"/>
      <w:r w:rsidRPr="00DA74D6">
        <w:rPr>
          <w:rFonts w:ascii="Verdana" w:eastAsia="Verdana" w:hAnsi="Verdana" w:cs="Verdana"/>
          <w:sz w:val="22"/>
          <w:szCs w:val="22"/>
        </w:rPr>
        <w:t>“. Lentelės ketvirtame stulpelyje nurodomi doku</w:t>
      </w:r>
      <w:r w:rsidRPr="00DA74D6">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A74D6">
        <w:rPr>
          <w:rFonts w:ascii="Verdana" w:hAnsi="Verdana"/>
          <w:sz w:val="22"/>
          <w:szCs w:val="22"/>
        </w:rPr>
        <w:t>Certis</w:t>
      </w:r>
      <w:proofErr w:type="spellEnd"/>
      <w:r w:rsidRPr="00DA74D6">
        <w:rPr>
          <w:rFonts w:ascii="Verdana" w:hAnsi="Verdana"/>
          <w:sz w:val="22"/>
          <w:szCs w:val="22"/>
        </w:rPr>
        <w:t xml:space="preserve">“, adresu </w:t>
      </w:r>
      <w:hyperlink r:id="rId11"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4E4D1B" w:rsidRDefault="00E2565D" w:rsidP="00E2565D">
      <w:pPr>
        <w:pStyle w:val="Betarp"/>
        <w:ind w:firstLine="851"/>
        <w:jc w:val="both"/>
        <w:rPr>
          <w:rFonts w:ascii="Verdana" w:hAnsi="Verdana" w:cs="Times New Roman"/>
          <w:sz w:val="22"/>
          <w:szCs w:val="22"/>
        </w:rPr>
      </w:pPr>
      <w:r w:rsidRPr="004E4D1B">
        <w:rPr>
          <w:rFonts w:ascii="Verdana" w:hAnsi="Verdana"/>
          <w:sz w:val="22"/>
          <w:szCs w:val="22"/>
        </w:rPr>
        <w:t xml:space="preserve">6¹. Nuo </w:t>
      </w:r>
      <w:r w:rsidRPr="004E4D1B">
        <w:rPr>
          <w:rFonts w:ascii="Verdana" w:hAnsi="Verdana" w:cs="Times New Roman"/>
          <w:sz w:val="22"/>
          <w:szCs w:val="22"/>
        </w:rPr>
        <w:t>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w:t>
      </w:r>
      <w:r w:rsidRPr="00DA74D6">
        <w:rPr>
          <w:rFonts w:ascii="Verdana" w:hAnsi="Verdana"/>
          <w:sz w:val="22"/>
          <w:szCs w:val="22"/>
        </w:rPr>
        <w:lastRenderedPageBreak/>
        <w:t>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4E4D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2D28F628" w14:textId="77777777" w:rsidTr="004E4D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w:t>
            </w:r>
            <w:r w:rsidRPr="00DA74D6">
              <w:rPr>
                <w:rFonts w:ascii="Verdana" w:hAnsi="Verdana" w:cstheme="minorHAnsi"/>
                <w:bCs/>
                <w:sz w:val="22"/>
                <w:szCs w:val="22"/>
                <w:lang w:eastAsia="en-US"/>
              </w:rPr>
              <w:lastRenderedPageBreak/>
              <w:t>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DA74D6" w:rsidRDefault="0070400A" w:rsidP="00290CC0">
            <w:pPr>
              <w:pStyle w:val="Betarp"/>
              <w:jc w:val="both"/>
              <w:rPr>
                <w:rFonts w:ascii="Verdana" w:hAnsi="Verdana" w:cstheme="minorHAnsi"/>
                <w:b/>
                <w:bCs/>
                <w:sz w:val="22"/>
                <w:szCs w:val="22"/>
                <w:lang w:eastAsia="en-US"/>
              </w:rPr>
            </w:pPr>
          </w:p>
          <w:p w14:paraId="779FB66E" w14:textId="6618887C" w:rsidR="00E2565D" w:rsidRPr="004E4D1B" w:rsidRDefault="00E2565D" w:rsidP="00E2565D">
            <w:pPr>
              <w:pStyle w:val="Betarp"/>
              <w:jc w:val="both"/>
              <w:rPr>
                <w:rFonts w:ascii="Verdana" w:hAnsi="Verdana"/>
                <w:sz w:val="22"/>
                <w:szCs w:val="22"/>
                <w:lang w:eastAsia="en-US"/>
              </w:rPr>
            </w:pPr>
            <w:r w:rsidRPr="004E4D1B">
              <w:rPr>
                <w:rFonts w:ascii="Verdana" w:hAnsi="Verdana"/>
                <w:sz w:val="22"/>
                <w:szCs w:val="22"/>
                <w:lang w:eastAsia="en-US"/>
              </w:rPr>
              <w:lastRenderedPageBreak/>
              <w:t xml:space="preserve">2) tiekėjo, kuris yra juridinis asmuo, kita organizacija ar jos </w:t>
            </w:r>
            <w:r w:rsidRPr="004E4D1B">
              <w:rPr>
                <w:rFonts w:ascii="Verdana" w:hAnsi="Verdana"/>
                <w:b/>
                <w:bCs/>
                <w:sz w:val="22"/>
                <w:szCs w:val="22"/>
                <w:lang w:eastAsia="en-US"/>
              </w:rPr>
              <w:t>struktūrinis</w:t>
            </w:r>
            <w:r w:rsidRPr="004E4D1B">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4E4D1B">
              <w:rPr>
                <w:rFonts w:ascii="Verdana" w:hAnsi="Verdana" w:cstheme="minorHAnsi"/>
                <w:bCs/>
                <w:sz w:val="22"/>
                <w:szCs w:val="22"/>
                <w:lang w:eastAsia="en-US"/>
              </w:rPr>
              <w:t xml:space="preserve">3) tiekėjo, kuris yra juridinis asmuo, kita organizacija ar jos </w:t>
            </w:r>
            <w:r w:rsidRPr="004E4D1B">
              <w:rPr>
                <w:rFonts w:ascii="Verdana" w:hAnsi="Verdana" w:cstheme="minorHAnsi"/>
                <w:b/>
                <w:sz w:val="22"/>
                <w:szCs w:val="22"/>
                <w:lang w:eastAsia="en-US"/>
              </w:rPr>
              <w:t>struktūrinis</w:t>
            </w:r>
            <w:r w:rsidRPr="004E4D1B">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4E4D1B" w:rsidRDefault="00805F54" w:rsidP="006A6F2F">
            <w:pPr>
              <w:pStyle w:val="Betarp"/>
              <w:jc w:val="both"/>
              <w:rPr>
                <w:rFonts w:ascii="Verdana" w:hAnsi="Verdana"/>
                <w:sz w:val="22"/>
                <w:szCs w:val="22"/>
              </w:rPr>
            </w:pPr>
            <w:r w:rsidRPr="004E4D1B">
              <w:rPr>
                <w:rFonts w:ascii="Verdana" w:hAnsi="Verdana"/>
                <w:sz w:val="22"/>
                <w:szCs w:val="22"/>
                <w:lang w:eastAsia="en-US"/>
              </w:rPr>
              <w:t xml:space="preserve">Iš Lietuvoje įsteigtų subjektų </w:t>
            </w:r>
            <w:r w:rsidR="006A6F2F" w:rsidRPr="004E4D1B">
              <w:rPr>
                <w:rFonts w:ascii="Verdana" w:hAnsi="Verdana"/>
                <w:sz w:val="22"/>
                <w:szCs w:val="22"/>
                <w:lang w:eastAsia="en-US"/>
              </w:rPr>
              <w:t>reikalaujama:</w:t>
            </w:r>
          </w:p>
          <w:p w14:paraId="65CF0289" w14:textId="4CC7957B" w:rsidR="00805F54" w:rsidRPr="004E4D1B" w:rsidRDefault="00805F54" w:rsidP="39658640">
            <w:pPr>
              <w:pStyle w:val="Betarp"/>
              <w:numPr>
                <w:ilvl w:val="0"/>
                <w:numId w:val="4"/>
              </w:numPr>
              <w:ind w:left="314"/>
              <w:jc w:val="both"/>
              <w:rPr>
                <w:rFonts w:ascii="Verdana" w:hAnsi="Verdana"/>
                <w:b/>
                <w:bCs/>
                <w:sz w:val="22"/>
                <w:szCs w:val="22"/>
              </w:rPr>
            </w:pPr>
            <w:r w:rsidRPr="004E4D1B">
              <w:rPr>
                <w:rFonts w:ascii="Verdana" w:hAnsi="Verdana"/>
                <w:sz w:val="22"/>
                <w:szCs w:val="22"/>
              </w:rPr>
              <w:t>išraš</w:t>
            </w:r>
            <w:r w:rsidR="004F43FB" w:rsidRPr="004E4D1B">
              <w:rPr>
                <w:rFonts w:ascii="Verdana" w:hAnsi="Verdana"/>
                <w:sz w:val="22"/>
                <w:szCs w:val="22"/>
              </w:rPr>
              <w:t>o</w:t>
            </w:r>
            <w:r w:rsidRPr="004E4D1B">
              <w:rPr>
                <w:rFonts w:ascii="Verdana" w:hAnsi="Verdana"/>
                <w:sz w:val="22"/>
                <w:szCs w:val="22"/>
              </w:rPr>
              <w:t xml:space="preserve"> iš teismo sprendimo arba</w:t>
            </w:r>
          </w:p>
          <w:p w14:paraId="51A13F20" w14:textId="25B4E0C4" w:rsidR="00805F54" w:rsidRPr="004E4D1B" w:rsidRDefault="00805F54" w:rsidP="39658640">
            <w:pPr>
              <w:pStyle w:val="Betarp"/>
              <w:numPr>
                <w:ilvl w:val="0"/>
                <w:numId w:val="4"/>
              </w:numPr>
              <w:ind w:left="314"/>
              <w:jc w:val="both"/>
              <w:rPr>
                <w:rFonts w:ascii="Verdana" w:hAnsi="Verdana"/>
                <w:b/>
                <w:bCs/>
                <w:sz w:val="22"/>
                <w:szCs w:val="22"/>
              </w:rPr>
            </w:pPr>
            <w:r w:rsidRPr="004E4D1B">
              <w:rPr>
                <w:rFonts w:ascii="Verdana" w:hAnsi="Verdana"/>
                <w:sz w:val="22"/>
                <w:szCs w:val="22"/>
              </w:rPr>
              <w:t>Informatikos ir ryšių departamento prie Vidaus reikalų ministerijos pažym</w:t>
            </w:r>
            <w:r w:rsidR="004F43FB" w:rsidRPr="004E4D1B">
              <w:rPr>
                <w:rFonts w:ascii="Verdana" w:hAnsi="Verdana"/>
                <w:sz w:val="22"/>
                <w:szCs w:val="22"/>
              </w:rPr>
              <w:t>os</w:t>
            </w:r>
            <w:r w:rsidRPr="004E4D1B">
              <w:rPr>
                <w:rFonts w:ascii="Verdana" w:hAnsi="Verdana"/>
                <w:sz w:val="22"/>
                <w:szCs w:val="22"/>
              </w:rPr>
              <w:t>, arba</w:t>
            </w:r>
          </w:p>
          <w:p w14:paraId="31FF840B" w14:textId="14D9DD07" w:rsidR="00805F54" w:rsidRPr="004E4D1B" w:rsidRDefault="5C47E7C8" w:rsidP="00290CC0">
            <w:pPr>
              <w:pStyle w:val="Betarp"/>
              <w:numPr>
                <w:ilvl w:val="0"/>
                <w:numId w:val="4"/>
              </w:numPr>
              <w:ind w:left="314"/>
              <w:jc w:val="both"/>
              <w:rPr>
                <w:rFonts w:ascii="Verdana" w:hAnsi="Verdana"/>
                <w:b/>
                <w:bCs/>
                <w:sz w:val="22"/>
                <w:szCs w:val="22"/>
              </w:rPr>
            </w:pPr>
            <w:r w:rsidRPr="004E4D1B">
              <w:rPr>
                <w:rFonts w:ascii="Verdana" w:hAnsi="Verdana"/>
                <w:sz w:val="22"/>
                <w:szCs w:val="22"/>
              </w:rPr>
              <w:t>v</w:t>
            </w:r>
            <w:r w:rsidR="667EEFFF" w:rsidRPr="004E4D1B">
              <w:rPr>
                <w:rFonts w:ascii="Verdana" w:hAnsi="Verdana"/>
                <w:sz w:val="22"/>
                <w:szCs w:val="22"/>
              </w:rPr>
              <w:t>alstybės įmonės Registrų centro Lietuvos Respublikos Vyriausybės nustatyta tvarka išduot</w:t>
            </w:r>
            <w:r w:rsidR="1BD4208A" w:rsidRPr="004E4D1B">
              <w:rPr>
                <w:rFonts w:ascii="Verdana" w:hAnsi="Verdana"/>
                <w:sz w:val="22"/>
                <w:szCs w:val="22"/>
              </w:rPr>
              <w:t>o</w:t>
            </w:r>
            <w:r w:rsidR="667EEFFF" w:rsidRPr="004E4D1B">
              <w:rPr>
                <w:rFonts w:ascii="Verdana" w:hAnsi="Verdana"/>
                <w:sz w:val="22"/>
                <w:szCs w:val="22"/>
              </w:rPr>
              <w:t xml:space="preserve"> dokument</w:t>
            </w:r>
            <w:r w:rsidR="1BD4208A" w:rsidRPr="004E4D1B">
              <w:rPr>
                <w:rFonts w:ascii="Verdana" w:hAnsi="Verdana"/>
                <w:sz w:val="22"/>
                <w:szCs w:val="22"/>
              </w:rPr>
              <w:t>o</w:t>
            </w:r>
            <w:r w:rsidR="667EEFFF" w:rsidRPr="004E4D1B">
              <w:rPr>
                <w:rFonts w:ascii="Verdana" w:hAnsi="Verdana"/>
                <w:sz w:val="22"/>
                <w:szCs w:val="22"/>
              </w:rPr>
              <w:t xml:space="preserve">, </w:t>
            </w:r>
            <w:r w:rsidR="1BD4208A" w:rsidRPr="004E4D1B">
              <w:rPr>
                <w:rFonts w:ascii="Verdana" w:hAnsi="Verdana"/>
                <w:sz w:val="22"/>
                <w:szCs w:val="22"/>
              </w:rPr>
              <w:t>patvirtinančio</w:t>
            </w:r>
            <w:r w:rsidR="667EEFFF" w:rsidRPr="004E4D1B">
              <w:rPr>
                <w:rFonts w:ascii="Verdana" w:hAnsi="Verdana"/>
                <w:sz w:val="22"/>
                <w:szCs w:val="22"/>
              </w:rPr>
              <w:t xml:space="preserve"> jungtinius kompetentingų institucijų tvarkomus duomenis</w:t>
            </w:r>
            <w:r w:rsidR="52610686" w:rsidRPr="004E4D1B">
              <w:rPr>
                <w:rFonts w:ascii="Verdana" w:hAnsi="Verdana"/>
                <w:sz w:val="22"/>
                <w:szCs w:val="22"/>
              </w:rPr>
              <w:t>.</w:t>
            </w:r>
          </w:p>
          <w:p w14:paraId="08269C15" w14:textId="77777777" w:rsidR="00275429" w:rsidRPr="004E4D1B" w:rsidRDefault="00275429" w:rsidP="00275429">
            <w:pPr>
              <w:pStyle w:val="Betarp"/>
              <w:jc w:val="both"/>
              <w:rPr>
                <w:rFonts w:ascii="Verdana" w:hAnsi="Verdana"/>
                <w:sz w:val="22"/>
                <w:szCs w:val="22"/>
                <w:lang w:eastAsia="en-US"/>
              </w:rPr>
            </w:pPr>
          </w:p>
          <w:p w14:paraId="3112119A" w14:textId="1ABAB7B7" w:rsidR="00275429" w:rsidRPr="004E4D1B" w:rsidRDefault="00275429" w:rsidP="00275429">
            <w:pPr>
              <w:pStyle w:val="Betarp"/>
              <w:jc w:val="both"/>
              <w:rPr>
                <w:rFonts w:ascii="Verdana" w:hAnsi="Verdana"/>
                <w:sz w:val="22"/>
                <w:szCs w:val="22"/>
              </w:rPr>
            </w:pPr>
            <w:r w:rsidRPr="004E4D1B">
              <w:rPr>
                <w:rFonts w:ascii="Verdana" w:hAnsi="Verdana"/>
                <w:sz w:val="22"/>
                <w:szCs w:val="22"/>
                <w:lang w:eastAsia="en-US"/>
              </w:rPr>
              <w:t>Iš ne Lietuvoje įsteigtų subjektų reikalaujama:</w:t>
            </w:r>
          </w:p>
          <w:p w14:paraId="32797689" w14:textId="3AF8A271" w:rsidR="00805F54" w:rsidRPr="004E4D1B" w:rsidRDefault="667EEFFF" w:rsidP="496BE0B5">
            <w:pPr>
              <w:pStyle w:val="Betarp"/>
              <w:numPr>
                <w:ilvl w:val="0"/>
                <w:numId w:val="4"/>
              </w:numPr>
              <w:ind w:left="314"/>
              <w:jc w:val="both"/>
              <w:rPr>
                <w:rFonts w:ascii="Verdana" w:hAnsi="Verdana"/>
                <w:b/>
                <w:bCs/>
                <w:sz w:val="22"/>
                <w:szCs w:val="22"/>
              </w:rPr>
            </w:pPr>
            <w:r w:rsidRPr="004E4D1B">
              <w:rPr>
                <w:rFonts w:ascii="Verdana" w:hAnsi="Verdana"/>
                <w:sz w:val="22"/>
                <w:szCs w:val="22"/>
              </w:rPr>
              <w:t>atitinkamos užsienio šalies institucijos dokumento</w:t>
            </w:r>
            <w:r w:rsidR="00805F54" w:rsidRPr="004E4D1B">
              <w:rPr>
                <w:rStyle w:val="Puslapioinaosnuoroda"/>
                <w:rFonts w:ascii="Verdana" w:hAnsi="Verdana"/>
                <w:sz w:val="22"/>
                <w:szCs w:val="22"/>
              </w:rPr>
              <w:footnoteReference w:id="2"/>
            </w:r>
            <w:r w:rsidR="647AC547" w:rsidRPr="004E4D1B">
              <w:rPr>
                <w:rFonts w:ascii="Verdana" w:hAnsi="Verdana"/>
                <w:sz w:val="22"/>
                <w:szCs w:val="22"/>
              </w:rPr>
              <w:t>.</w:t>
            </w:r>
          </w:p>
          <w:p w14:paraId="18764C9A" w14:textId="77777777" w:rsidR="00275429" w:rsidRPr="004E4D1B" w:rsidRDefault="00275429" w:rsidP="001C3EF8">
            <w:pPr>
              <w:pStyle w:val="Betarp"/>
              <w:jc w:val="both"/>
              <w:rPr>
                <w:rFonts w:ascii="Verdana" w:hAnsi="Verdana"/>
                <w:sz w:val="22"/>
                <w:szCs w:val="22"/>
              </w:rPr>
            </w:pPr>
          </w:p>
          <w:p w14:paraId="78C525C1" w14:textId="2FFD3076" w:rsidR="00805F54" w:rsidRPr="004E4D1B" w:rsidRDefault="00275429" w:rsidP="001C3EF8">
            <w:pPr>
              <w:pStyle w:val="Betarp"/>
              <w:jc w:val="both"/>
              <w:rPr>
                <w:rFonts w:ascii="Verdana" w:hAnsi="Verdana"/>
                <w:sz w:val="22"/>
                <w:szCs w:val="22"/>
              </w:rPr>
            </w:pPr>
            <w:r w:rsidRPr="004E4D1B">
              <w:rPr>
                <w:rFonts w:ascii="Verdana" w:hAnsi="Verdana"/>
                <w:sz w:val="22"/>
                <w:szCs w:val="22"/>
              </w:rPr>
              <w:lastRenderedPageBreak/>
              <w:t xml:space="preserve">Nurodyti dokumentai turi būti </w:t>
            </w:r>
            <w:r w:rsidR="00805F54" w:rsidRPr="004E4D1B">
              <w:rPr>
                <w:rFonts w:ascii="Verdana" w:hAnsi="Verdana"/>
                <w:sz w:val="22"/>
                <w:szCs w:val="22"/>
              </w:rPr>
              <w:t>išduot</w:t>
            </w:r>
            <w:r w:rsidRPr="004E4D1B">
              <w:rPr>
                <w:rFonts w:ascii="Verdana" w:hAnsi="Verdana"/>
                <w:sz w:val="22"/>
                <w:szCs w:val="22"/>
              </w:rPr>
              <w:t>i</w:t>
            </w:r>
            <w:r w:rsidR="00805F54" w:rsidRPr="004E4D1B">
              <w:rPr>
                <w:rFonts w:ascii="Verdana" w:hAnsi="Verdana"/>
                <w:sz w:val="22"/>
                <w:szCs w:val="22"/>
              </w:rPr>
              <w:t xml:space="preserve"> ne anksčiau kaip </w:t>
            </w:r>
            <w:r w:rsidR="00865B74" w:rsidRPr="004E4D1B">
              <w:rPr>
                <w:rFonts w:ascii="Verdana" w:hAnsi="Verdana"/>
                <w:sz w:val="22"/>
                <w:szCs w:val="22"/>
              </w:rPr>
              <w:t xml:space="preserve">180 </w:t>
            </w:r>
            <w:r w:rsidR="00805F54" w:rsidRPr="004E4D1B">
              <w:rPr>
                <w:rFonts w:ascii="Verdana" w:hAnsi="Verdana"/>
                <w:sz w:val="22"/>
                <w:szCs w:val="22"/>
              </w:rPr>
              <w:t xml:space="preserve">dienų iki </w:t>
            </w:r>
            <w:r w:rsidR="00805F54" w:rsidRPr="004E4D1B">
              <w:rPr>
                <w:rFonts w:ascii="Verdana" w:eastAsia="Times New Roman" w:hAnsi="Verdana"/>
                <w:i/>
                <w:iCs/>
                <w:sz w:val="22"/>
                <w:szCs w:val="22"/>
              </w:rPr>
              <w:t xml:space="preserve">tos dienos, kai </w:t>
            </w:r>
            <w:r w:rsidR="00542C6A" w:rsidRPr="004E4D1B">
              <w:rPr>
                <w:rFonts w:ascii="Verdana" w:eastAsia="Times New Roman" w:hAnsi="Verdana"/>
                <w:i/>
                <w:iCs/>
                <w:sz w:val="22"/>
                <w:szCs w:val="22"/>
              </w:rPr>
              <w:t>tiekėjas perkančiosios organizacijos prašymu</w:t>
            </w:r>
            <w:r w:rsidR="00805F54" w:rsidRPr="004E4D1B">
              <w:rPr>
                <w:rFonts w:ascii="Verdana" w:eastAsia="Times New Roman" w:hAnsi="Verdana"/>
                <w:i/>
                <w:iCs/>
                <w:sz w:val="22"/>
                <w:szCs w:val="22"/>
              </w:rPr>
              <w:t xml:space="preserve"> turės pateikti pašalinimo pagrindų nebuvimą patvirtinančius dok</w:t>
            </w:r>
            <w:r w:rsidR="00805F54" w:rsidRPr="004E4D1B">
              <w:rPr>
                <w:rFonts w:ascii="Verdana" w:eastAsia="Times New Roman" w:hAnsi="Verdana"/>
                <w:sz w:val="22"/>
                <w:szCs w:val="22"/>
              </w:rPr>
              <w:t>umentus</w:t>
            </w:r>
            <w:r w:rsidR="00805F54" w:rsidRPr="004E4D1B">
              <w:rPr>
                <w:rFonts w:ascii="Verdana" w:hAnsi="Verdana"/>
                <w:sz w:val="22"/>
                <w:szCs w:val="22"/>
              </w:rPr>
              <w:t>.</w:t>
            </w:r>
            <w:r w:rsidR="00CA1DBE" w:rsidRPr="004E4D1B">
              <w:rPr>
                <w:rFonts w:ascii="Verdana" w:hAnsi="Verdana"/>
                <w:sz w:val="22"/>
                <w:szCs w:val="22"/>
              </w:rPr>
              <w:t xml:space="preserve"> </w:t>
            </w:r>
            <w:r w:rsidR="00CA1DBE" w:rsidRPr="004E4D1B">
              <w:rPr>
                <w:rFonts w:ascii="Verdana" w:hAnsi="Verdana"/>
                <w:b/>
                <w:bCs/>
                <w:i/>
                <w:iCs/>
                <w:sz w:val="22"/>
                <w:szCs w:val="22"/>
              </w:rPr>
              <w:t>Pavyzdys</w:t>
            </w:r>
            <w:r w:rsidR="00CA1DBE" w:rsidRPr="004E4D1B">
              <w:rPr>
                <w:rFonts w:ascii="Verdana" w:hAnsi="Verdana"/>
                <w:i/>
                <w:iCs/>
                <w:sz w:val="22"/>
                <w:szCs w:val="22"/>
              </w:rPr>
              <w:t xml:space="preserve">: </w:t>
            </w:r>
            <w:r w:rsidR="00447215" w:rsidRPr="004E4D1B">
              <w:rPr>
                <w:rFonts w:ascii="Verdana" w:hAnsi="Verdana"/>
                <w:i/>
                <w:iCs/>
                <w:sz w:val="22"/>
                <w:szCs w:val="22"/>
              </w:rPr>
              <w:t>Jeigu perkančioji organizacija 2022-10-10 kreipėsi į tiekėją prašydama iki 2022-10-14 pateikti įrodančius dokumentus, ji</w:t>
            </w:r>
            <w:r w:rsidR="00EE0CB1" w:rsidRPr="004E4D1B">
              <w:rPr>
                <w:rFonts w:ascii="Verdana" w:hAnsi="Verdana"/>
                <w:i/>
                <w:iCs/>
                <w:sz w:val="22"/>
                <w:szCs w:val="22"/>
              </w:rPr>
              <w:t>e</w:t>
            </w:r>
            <w:r w:rsidR="00447215" w:rsidRPr="004E4D1B">
              <w:rPr>
                <w:rFonts w:ascii="Verdana" w:hAnsi="Verdana"/>
                <w:i/>
                <w:iCs/>
                <w:sz w:val="22"/>
                <w:szCs w:val="22"/>
              </w:rPr>
              <w:t xml:space="preserve"> turi būti išduot</w:t>
            </w:r>
            <w:r w:rsidR="00EE0CB1" w:rsidRPr="004E4D1B">
              <w:rPr>
                <w:rFonts w:ascii="Verdana" w:hAnsi="Verdana"/>
                <w:i/>
                <w:iCs/>
                <w:sz w:val="22"/>
                <w:szCs w:val="22"/>
              </w:rPr>
              <w:t>i</w:t>
            </w:r>
            <w:r w:rsidR="00447215" w:rsidRPr="004E4D1B">
              <w:rPr>
                <w:rFonts w:ascii="Verdana" w:hAnsi="Verdana"/>
                <w:i/>
                <w:iCs/>
                <w:sz w:val="22"/>
                <w:szCs w:val="22"/>
              </w:rPr>
              <w:t xml:space="preserve"> </w:t>
            </w:r>
            <w:r w:rsidR="00692064" w:rsidRPr="004E4D1B">
              <w:rPr>
                <w:rFonts w:ascii="Verdana" w:hAnsi="Verdana"/>
                <w:i/>
                <w:iCs/>
                <w:sz w:val="22"/>
                <w:szCs w:val="22"/>
              </w:rPr>
              <w:t xml:space="preserve">ne anksčiau kaip </w:t>
            </w:r>
            <w:r w:rsidR="00865B74" w:rsidRPr="004E4D1B">
              <w:rPr>
                <w:rFonts w:ascii="Verdana" w:hAnsi="Verdana"/>
                <w:i/>
                <w:iCs/>
                <w:sz w:val="22"/>
                <w:szCs w:val="22"/>
              </w:rPr>
              <w:t xml:space="preserve">180 </w:t>
            </w:r>
            <w:r w:rsidR="00692064" w:rsidRPr="004E4D1B">
              <w:rPr>
                <w:rFonts w:ascii="Verdana" w:hAnsi="Verdana"/>
                <w:i/>
                <w:iCs/>
                <w:sz w:val="22"/>
                <w:szCs w:val="22"/>
              </w:rPr>
              <w:t>dienų</w:t>
            </w:r>
            <w:r w:rsidR="00575CCD" w:rsidRPr="004E4D1B">
              <w:rPr>
                <w:rFonts w:ascii="Verdana" w:hAnsi="Verdana"/>
                <w:i/>
                <w:iCs/>
                <w:sz w:val="22"/>
                <w:szCs w:val="22"/>
              </w:rPr>
              <w:t>, jas skaičiuojant atgal nuo</w:t>
            </w:r>
            <w:r w:rsidR="00692064" w:rsidRPr="004E4D1B">
              <w:rPr>
                <w:rFonts w:ascii="Verdana" w:hAnsi="Verdana"/>
                <w:i/>
                <w:iCs/>
                <w:sz w:val="22"/>
                <w:szCs w:val="22"/>
              </w:rPr>
              <w:t xml:space="preserve"> 2022-10-14. </w:t>
            </w:r>
          </w:p>
          <w:p w14:paraId="52DA8522" w14:textId="77777777" w:rsidR="00805F54" w:rsidRPr="004E4D1B" w:rsidRDefault="00805F54" w:rsidP="00290CC0">
            <w:pPr>
              <w:pStyle w:val="Betarp"/>
              <w:jc w:val="both"/>
              <w:rPr>
                <w:rFonts w:ascii="Verdana" w:hAnsi="Verdana"/>
                <w:b/>
                <w:bCs/>
                <w:sz w:val="22"/>
                <w:szCs w:val="22"/>
              </w:rPr>
            </w:pPr>
          </w:p>
          <w:p w14:paraId="5CA0D7F4" w14:textId="79381260" w:rsidR="00805F54" w:rsidRPr="004E4D1B" w:rsidRDefault="00805F54" w:rsidP="00AF4EAC">
            <w:pPr>
              <w:pStyle w:val="Betarp"/>
              <w:jc w:val="both"/>
              <w:rPr>
                <w:rFonts w:ascii="Verdana" w:hAnsi="Verdana" w:cstheme="minorHAnsi"/>
                <w:bCs/>
                <w:sz w:val="22"/>
                <w:szCs w:val="22"/>
              </w:rPr>
            </w:pPr>
            <w:r w:rsidRPr="004E4D1B">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4E4D1B" w:rsidRDefault="002455BA" w:rsidP="00AF4EAC">
            <w:pPr>
              <w:pStyle w:val="Betarp"/>
              <w:jc w:val="both"/>
              <w:rPr>
                <w:rFonts w:ascii="Verdana" w:hAnsi="Verdana" w:cstheme="minorHAnsi"/>
                <w:bCs/>
                <w:sz w:val="22"/>
                <w:szCs w:val="22"/>
              </w:rPr>
            </w:pPr>
          </w:p>
          <w:p w14:paraId="4E2F683E" w14:textId="5F9C0D4C" w:rsidR="002455BA" w:rsidRPr="004E4D1B" w:rsidRDefault="002455BA" w:rsidP="002455BA">
            <w:pPr>
              <w:pStyle w:val="Betarp"/>
              <w:jc w:val="both"/>
              <w:rPr>
                <w:rFonts w:ascii="Verdana" w:hAnsi="Verdana" w:cs="Times New Roman"/>
                <w:b/>
                <w:bCs/>
                <w:i/>
                <w:iCs/>
                <w:sz w:val="22"/>
                <w:szCs w:val="22"/>
              </w:rPr>
            </w:pPr>
            <w:r w:rsidRPr="004E4D1B">
              <w:rPr>
                <w:rFonts w:ascii="Verdana" w:hAnsi="Verdana" w:cs="Times New Roman"/>
                <w:b/>
                <w:bCs/>
                <w:i/>
                <w:iCs/>
                <w:sz w:val="22"/>
                <w:szCs w:val="22"/>
              </w:rPr>
              <w:t>PASTABA</w:t>
            </w:r>
          </w:p>
          <w:p w14:paraId="05B2687D" w14:textId="25ED11C7" w:rsidR="002455BA" w:rsidRPr="004E4D1B" w:rsidRDefault="002455BA" w:rsidP="002455BA">
            <w:pPr>
              <w:pStyle w:val="Betarp"/>
              <w:jc w:val="both"/>
              <w:rPr>
                <w:rFonts w:ascii="Verdana" w:hAnsi="Verdana" w:cs="Times New Roman"/>
                <w:sz w:val="22"/>
                <w:szCs w:val="22"/>
              </w:rPr>
            </w:pPr>
            <w:r w:rsidRPr="004E4D1B">
              <w:rPr>
                <w:rFonts w:ascii="Verdana" w:hAnsi="Verdana" w:cs="Times New Roman"/>
                <w:sz w:val="22"/>
                <w:szCs w:val="22"/>
              </w:rPr>
              <w:t>Pažymų, patvirtinančių VPĮ 46 straipsnyje nurodytų tiekėjo pašalinimo pagrindų nebuvimą, p</w:t>
            </w:r>
            <w:r w:rsidR="00BE3639" w:rsidRPr="004E4D1B">
              <w:rPr>
                <w:rFonts w:ascii="Verdana" w:hAnsi="Verdana" w:cs="Times New Roman"/>
                <w:sz w:val="22"/>
                <w:szCs w:val="22"/>
              </w:rPr>
              <w:t>a</w:t>
            </w:r>
            <w:r w:rsidRPr="004E4D1B">
              <w:rPr>
                <w:rFonts w:ascii="Verdana" w:hAnsi="Verdana" w:cs="Times New Roman"/>
                <w:sz w:val="22"/>
                <w:szCs w:val="22"/>
              </w:rPr>
              <w:t xml:space="preserve">teikti nereikalaujama. Jų perkančioji organizacija </w:t>
            </w:r>
            <w:r w:rsidR="00AD02FA" w:rsidRPr="004E4D1B">
              <w:rPr>
                <w:rFonts w:ascii="Verdana" w:hAnsi="Verdana" w:cs="Times New Roman"/>
                <w:sz w:val="22"/>
                <w:szCs w:val="22"/>
              </w:rPr>
              <w:t>reikalaus</w:t>
            </w:r>
            <w:r w:rsidRPr="004E4D1B">
              <w:rPr>
                <w:rFonts w:ascii="Verdana" w:hAnsi="Verdana" w:cs="Times New Roman"/>
                <w:sz w:val="22"/>
                <w:szCs w:val="22"/>
              </w:rPr>
              <w:t xml:space="preserve"> </w:t>
            </w:r>
            <w:r w:rsidR="00963C9D" w:rsidRPr="004E4D1B">
              <w:rPr>
                <w:rFonts w:ascii="Verdana" w:hAnsi="Verdana" w:cs="Times New Roman"/>
                <w:sz w:val="22"/>
                <w:szCs w:val="22"/>
              </w:rPr>
              <w:t xml:space="preserve">tik </w:t>
            </w:r>
            <w:r w:rsidRPr="004E4D1B">
              <w:rPr>
                <w:rFonts w:ascii="Verdana" w:hAnsi="Verdana" w:cs="Times New Roman"/>
                <w:sz w:val="22"/>
                <w:szCs w:val="22"/>
              </w:rPr>
              <w:t>turėdama pagrįstų abejonių dėl tiekėj</w:t>
            </w:r>
            <w:r w:rsidR="00963C9D" w:rsidRPr="004E4D1B">
              <w:rPr>
                <w:rFonts w:ascii="Verdana" w:hAnsi="Verdana" w:cs="Times New Roman"/>
                <w:sz w:val="22"/>
                <w:szCs w:val="22"/>
              </w:rPr>
              <w:t>o</w:t>
            </w:r>
            <w:r w:rsidRPr="004E4D1B">
              <w:rPr>
                <w:rFonts w:ascii="Verdana" w:hAnsi="Verdana" w:cs="Times New Roman"/>
                <w:sz w:val="22"/>
                <w:szCs w:val="22"/>
              </w:rPr>
              <w:t xml:space="preserve"> patikimumo.</w:t>
            </w:r>
          </w:p>
          <w:p w14:paraId="26F183FD" w14:textId="77777777" w:rsidR="002455BA" w:rsidRPr="004E4D1B" w:rsidRDefault="002455BA" w:rsidP="00AF4EAC">
            <w:pPr>
              <w:pStyle w:val="Betarp"/>
              <w:jc w:val="both"/>
              <w:rPr>
                <w:rFonts w:ascii="Verdana" w:hAnsi="Verdana" w:cstheme="minorHAnsi"/>
                <w:b/>
                <w:bCs/>
                <w:sz w:val="22"/>
                <w:szCs w:val="22"/>
              </w:rPr>
            </w:pPr>
          </w:p>
          <w:p w14:paraId="3E4661F6" w14:textId="17620E2A" w:rsidR="00805F54" w:rsidRPr="004E4D1B" w:rsidRDefault="00805F54" w:rsidP="004E4D1B">
            <w:pPr>
              <w:pStyle w:val="Betarp"/>
              <w:jc w:val="both"/>
              <w:rPr>
                <w:rFonts w:ascii="Verdana" w:hAnsi="Verdana" w:cstheme="minorHAnsi"/>
                <w:b/>
                <w:bCs/>
                <w:sz w:val="22"/>
                <w:szCs w:val="22"/>
              </w:rPr>
            </w:pPr>
          </w:p>
        </w:tc>
      </w:tr>
      <w:tr w:rsidR="0063344C" w:rsidRPr="00DA74D6" w14:paraId="0F742419" w14:textId="77777777" w:rsidTr="004E4D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A74D6"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4E4D1B" w:rsidRDefault="00152C24" w:rsidP="39658640">
            <w:pPr>
              <w:pStyle w:val="Betarp"/>
              <w:jc w:val="both"/>
              <w:rPr>
                <w:rFonts w:ascii="Verdana" w:hAnsi="Verdana"/>
                <w:sz w:val="22"/>
                <w:szCs w:val="22"/>
                <w:lang w:eastAsia="en-US"/>
              </w:rPr>
            </w:pPr>
            <w:r w:rsidRPr="004E4D1B">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4E4D1B" w:rsidRDefault="005119B8" w:rsidP="005119B8">
            <w:pPr>
              <w:pStyle w:val="Betarp"/>
              <w:jc w:val="both"/>
              <w:rPr>
                <w:rFonts w:ascii="Verdana" w:eastAsia="Yu Mincho" w:hAnsi="Verdana" w:cs="Arial"/>
                <w:b/>
                <w:bCs/>
                <w:sz w:val="22"/>
                <w:szCs w:val="22"/>
                <w:lang w:eastAsia="en-US"/>
              </w:rPr>
            </w:pPr>
            <w:r w:rsidRPr="004E4D1B">
              <w:rPr>
                <w:rFonts w:ascii="Verdana" w:eastAsia="Yu Mincho" w:hAnsi="Verdana" w:cs="Arial"/>
                <w:b/>
                <w:bCs/>
                <w:sz w:val="22"/>
                <w:szCs w:val="22"/>
                <w:lang w:eastAsia="en-US"/>
              </w:rPr>
              <w:t>VPĮ 46 straipsnio 2</w:t>
            </w:r>
            <w:r w:rsidR="0059239D" w:rsidRPr="004E4D1B">
              <w:rPr>
                <w:rFonts w:ascii="Verdana" w:eastAsia="Yu Mincho" w:hAnsi="Verdana" w:cs="Arial"/>
                <w:b/>
                <w:bCs/>
                <w:sz w:val="22"/>
                <w:szCs w:val="22"/>
                <w:lang w:eastAsia="en-US"/>
              </w:rPr>
              <w:t>¹</w:t>
            </w:r>
            <w:r w:rsidRPr="004E4D1B">
              <w:rPr>
                <w:rFonts w:ascii="Verdana" w:eastAsia="Yu Mincho" w:hAnsi="Verdana" w:cs="Arial"/>
                <w:b/>
                <w:bCs/>
                <w:sz w:val="22"/>
                <w:szCs w:val="22"/>
                <w:lang w:eastAsia="en-US"/>
              </w:rPr>
              <w:t xml:space="preserve"> dalis</w:t>
            </w:r>
          </w:p>
          <w:p w14:paraId="4096EEC5" w14:textId="77777777" w:rsidR="0063344C" w:rsidRPr="004E4D1B" w:rsidRDefault="0063344C" w:rsidP="008D5E3C">
            <w:pPr>
              <w:pStyle w:val="Betarp"/>
              <w:jc w:val="both"/>
              <w:rPr>
                <w:rFonts w:ascii="Verdana" w:eastAsia="Yu Mincho" w:hAnsi="Verdana" w:cs="Arial"/>
                <w:b/>
                <w:bCs/>
                <w:sz w:val="22"/>
                <w:szCs w:val="22"/>
              </w:rPr>
            </w:pPr>
          </w:p>
          <w:p w14:paraId="4BA292D9" w14:textId="210AE706" w:rsidR="00D15862" w:rsidRPr="004E4D1B" w:rsidRDefault="00D15862" w:rsidP="008D5E3C">
            <w:pPr>
              <w:pStyle w:val="Betarp"/>
              <w:jc w:val="both"/>
              <w:rPr>
                <w:rFonts w:ascii="Verdana" w:eastAsia="Yu Mincho" w:hAnsi="Verdana" w:cs="Arial"/>
                <w:b/>
                <w:bCs/>
                <w:sz w:val="22"/>
                <w:szCs w:val="22"/>
              </w:rPr>
            </w:pPr>
            <w:r w:rsidRPr="004E4D1B">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4E4D1B" w:rsidRDefault="00082B63" w:rsidP="00082B63">
            <w:pPr>
              <w:pStyle w:val="Betarp"/>
              <w:jc w:val="both"/>
              <w:rPr>
                <w:rFonts w:ascii="Verdana" w:hAnsi="Verdana"/>
                <w:sz w:val="22"/>
                <w:szCs w:val="22"/>
                <w:lang w:eastAsia="en-US"/>
              </w:rPr>
            </w:pPr>
            <w:r w:rsidRPr="004E4D1B">
              <w:rPr>
                <w:rFonts w:ascii="Verdana" w:hAnsi="Verdana"/>
                <w:sz w:val="22"/>
                <w:szCs w:val="22"/>
                <w:lang w:eastAsia="en-US"/>
              </w:rPr>
              <w:t>Iš Lietuvoje įsteigtų subjektų įrodančių dokumentų nereikalaujama. Užtenka pateikto EBVPD.</w:t>
            </w:r>
          </w:p>
          <w:p w14:paraId="36E878EE" w14:textId="77777777" w:rsidR="0063344C" w:rsidRPr="004E4D1B" w:rsidRDefault="0063344C" w:rsidP="00290CC0">
            <w:pPr>
              <w:pStyle w:val="Betarp"/>
              <w:jc w:val="both"/>
              <w:rPr>
                <w:rFonts w:ascii="Verdana" w:hAnsi="Verdana"/>
                <w:sz w:val="22"/>
                <w:szCs w:val="22"/>
              </w:rPr>
            </w:pPr>
          </w:p>
        </w:tc>
      </w:tr>
      <w:tr w:rsidR="00805F54" w:rsidRPr="00DA74D6" w14:paraId="3C74361C" w14:textId="77777777" w:rsidTr="004E4D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4E4D1B"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 xml:space="preserve">1) tiekėjo, kuris yra fizinis asmuo, per pastaruosius 5 metus buvo priimtas ir įsiteisėjęs apkaltinamasis teismo nuosprendis ir šis asmuo turi neišnykusį ar </w:t>
            </w:r>
            <w:r w:rsidRPr="004E4D1B">
              <w:rPr>
                <w:rFonts w:ascii="Verdana" w:hAnsi="Verdana" w:cstheme="minorHAnsi"/>
                <w:bCs/>
                <w:sz w:val="22"/>
                <w:szCs w:val="22"/>
                <w:lang w:eastAsia="en-US"/>
              </w:rPr>
              <w:t>nepanaikintą teistumą;</w:t>
            </w:r>
          </w:p>
          <w:p w14:paraId="6F58C128" w14:textId="2795E1B5" w:rsidR="00805F54" w:rsidRPr="004E4D1B" w:rsidRDefault="00EB5041" w:rsidP="00C04025">
            <w:pPr>
              <w:pStyle w:val="Betarp"/>
              <w:jc w:val="both"/>
              <w:rPr>
                <w:rFonts w:ascii="Verdana" w:hAnsi="Verdana" w:cstheme="minorHAnsi"/>
                <w:b/>
                <w:bCs/>
                <w:sz w:val="22"/>
                <w:szCs w:val="22"/>
                <w:lang w:eastAsia="en-US"/>
              </w:rPr>
            </w:pPr>
            <w:r w:rsidRPr="004E4D1B">
              <w:rPr>
                <w:rFonts w:ascii="Verdana" w:hAnsi="Verdana" w:cstheme="minorHAnsi"/>
                <w:bCs/>
                <w:sz w:val="22"/>
                <w:szCs w:val="22"/>
                <w:lang w:eastAsia="en-US"/>
              </w:rPr>
              <w:t>2</w:t>
            </w:r>
            <w:r w:rsidR="00C04025" w:rsidRPr="004E4D1B">
              <w:rPr>
                <w:rFonts w:ascii="Verdana" w:hAnsi="Verdana" w:cstheme="minorHAnsi"/>
                <w:bCs/>
                <w:sz w:val="22"/>
                <w:szCs w:val="22"/>
                <w:lang w:eastAsia="en-US"/>
              </w:rPr>
              <w:t xml:space="preserve">) tiekėjo, kuris yra juridinis asmuo, kita organizacija ar jos </w:t>
            </w:r>
            <w:r w:rsidR="00C04025" w:rsidRPr="004E4D1B">
              <w:rPr>
                <w:rFonts w:ascii="Verdana" w:hAnsi="Verdana" w:cstheme="minorHAnsi"/>
                <w:b/>
                <w:sz w:val="22"/>
                <w:szCs w:val="22"/>
                <w:lang w:eastAsia="en-US"/>
              </w:rPr>
              <w:t>struktūrinis</w:t>
            </w:r>
            <w:r w:rsidR="00C04025" w:rsidRPr="004E4D1B">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tiekėjas apie tikslią jo įsiskolinimo sumą informuotas tokiu metu, kad iki paraiškų ar pasiūlymų pateikimo termino pabaigos </w:t>
            </w:r>
            <w:r w:rsidRPr="00DA74D6">
              <w:rPr>
                <w:rFonts w:ascii="Verdana" w:hAnsi="Verdana" w:cstheme="minorHAnsi"/>
                <w:bCs/>
                <w:sz w:val="22"/>
                <w:szCs w:val="22"/>
                <w:lang w:eastAsia="en-US"/>
              </w:rPr>
              <w:lastRenderedPageBreak/>
              <w:t>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006924F7" w:rsidP="006924F7">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2AFB4F1C" w14:textId="77777777" w:rsidR="00BC75EA" w:rsidRPr="00BC75EA"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w:t>
            </w:r>
          </w:p>
          <w:p w14:paraId="5B77C66C" w14:textId="5E4227BC" w:rsidR="00805F54" w:rsidRPr="00DA74D6" w:rsidRDefault="4619C3AF" w:rsidP="6AF60749">
            <w:pPr>
              <w:pStyle w:val="Betarp"/>
              <w:numPr>
                <w:ilvl w:val="0"/>
                <w:numId w:val="3"/>
              </w:numPr>
              <w:jc w:val="both"/>
              <w:rPr>
                <w:sz w:val="22"/>
                <w:szCs w:val="22"/>
              </w:rPr>
            </w:pPr>
            <w:r w:rsidRPr="00DA74D6">
              <w:rPr>
                <w:rFonts w:ascii="Verdana" w:hAnsi="Verdana"/>
                <w:sz w:val="22"/>
                <w:szCs w:val="22"/>
              </w:rPr>
              <w:t>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lastRenderedPageBreak/>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 xml:space="preserve">Nurodyti </w:t>
            </w:r>
            <w:r w:rsidRPr="004E4D1B">
              <w:rPr>
                <w:rFonts w:ascii="Verdana" w:hAnsi="Verdana"/>
                <w:sz w:val="22"/>
                <w:szCs w:val="22"/>
              </w:rPr>
              <w:t>dokumentai</w:t>
            </w:r>
            <w:r w:rsidR="00805F54" w:rsidRPr="004E4D1B">
              <w:rPr>
                <w:rFonts w:ascii="Verdana" w:hAnsi="Verdana"/>
                <w:sz w:val="22"/>
                <w:szCs w:val="22"/>
              </w:rPr>
              <w:t xml:space="preserve"> turi būti  išduot</w:t>
            </w:r>
            <w:r w:rsidRPr="004E4D1B">
              <w:rPr>
                <w:rFonts w:ascii="Verdana" w:hAnsi="Verdana"/>
                <w:sz w:val="22"/>
                <w:szCs w:val="22"/>
              </w:rPr>
              <w:t>i</w:t>
            </w:r>
            <w:r w:rsidR="00805F54" w:rsidRPr="004E4D1B">
              <w:rPr>
                <w:rFonts w:ascii="Verdana" w:hAnsi="Verdana"/>
                <w:sz w:val="22"/>
                <w:szCs w:val="22"/>
              </w:rPr>
              <w:t xml:space="preserve"> ne anksčiau kaip 120 dienų </w:t>
            </w:r>
            <w:r w:rsidR="56F204F8" w:rsidRPr="004E4D1B">
              <w:rPr>
                <w:rFonts w:ascii="Verdana" w:hAnsi="Verdana"/>
                <w:sz w:val="22"/>
                <w:szCs w:val="22"/>
              </w:rPr>
              <w:t>iki</w:t>
            </w:r>
            <w:r w:rsidR="00805F54" w:rsidRPr="004E4D1B">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lastRenderedPageBreak/>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lastRenderedPageBreak/>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4E4D1B">
              <w:rPr>
                <w:rFonts w:ascii="Verdana" w:hAnsi="Verdana"/>
                <w:sz w:val="22"/>
                <w:szCs w:val="22"/>
              </w:rPr>
              <w:t>Nu</w:t>
            </w:r>
            <w:r w:rsidR="00846BC2" w:rsidRPr="004E4D1B">
              <w:rPr>
                <w:rFonts w:ascii="Verdana" w:hAnsi="Verdana"/>
                <w:sz w:val="22"/>
                <w:szCs w:val="22"/>
              </w:rPr>
              <w:t xml:space="preserve">rodyti dokumentai </w:t>
            </w:r>
            <w:r w:rsidRPr="004E4D1B">
              <w:rPr>
                <w:rFonts w:ascii="Verdana" w:hAnsi="Verdana"/>
                <w:sz w:val="22"/>
                <w:szCs w:val="22"/>
              </w:rPr>
              <w:t>turi būti  išduot</w:t>
            </w:r>
            <w:r w:rsidR="00846BC2" w:rsidRPr="004E4D1B">
              <w:rPr>
                <w:rFonts w:ascii="Verdana" w:hAnsi="Verdana"/>
                <w:sz w:val="22"/>
                <w:szCs w:val="22"/>
              </w:rPr>
              <w:t>i</w:t>
            </w:r>
            <w:r w:rsidRPr="004E4D1B">
              <w:rPr>
                <w:rFonts w:ascii="Verdana" w:hAnsi="Verdana"/>
                <w:sz w:val="22"/>
                <w:szCs w:val="22"/>
              </w:rPr>
              <w:t xml:space="preserve"> ne anksčiau kaip 120 dienų 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A74D6" w:rsidRDefault="00AD02FA" w:rsidP="39658640">
            <w:pPr>
              <w:pStyle w:val="Betarp"/>
              <w:jc w:val="both"/>
              <w:rPr>
                <w:rFonts w:ascii="Verdana" w:hAnsi="Verdana"/>
                <w:sz w:val="22"/>
                <w:szCs w:val="22"/>
              </w:rPr>
            </w:pPr>
          </w:p>
          <w:p w14:paraId="1FADA36B" w14:textId="77777777" w:rsidR="000B3775" w:rsidRPr="004E4D1B" w:rsidRDefault="000B3775" w:rsidP="000B3775">
            <w:pPr>
              <w:pStyle w:val="Betarp"/>
              <w:jc w:val="both"/>
              <w:rPr>
                <w:rFonts w:ascii="Verdana" w:hAnsi="Verdana" w:cs="Times New Roman"/>
                <w:b/>
                <w:bCs/>
                <w:i/>
                <w:iCs/>
                <w:sz w:val="22"/>
                <w:szCs w:val="22"/>
              </w:rPr>
            </w:pPr>
            <w:r w:rsidRPr="004E4D1B">
              <w:rPr>
                <w:rFonts w:ascii="Verdana" w:hAnsi="Verdana" w:cs="Times New Roman"/>
                <w:b/>
                <w:bCs/>
                <w:i/>
                <w:iCs/>
                <w:sz w:val="22"/>
                <w:szCs w:val="22"/>
              </w:rPr>
              <w:t>PASTABA</w:t>
            </w:r>
          </w:p>
          <w:p w14:paraId="6362FB83" w14:textId="77777777" w:rsidR="000B3775" w:rsidRPr="004E4D1B" w:rsidRDefault="000B3775" w:rsidP="000B3775">
            <w:pPr>
              <w:pStyle w:val="Betarp"/>
              <w:jc w:val="both"/>
              <w:rPr>
                <w:rFonts w:ascii="Verdana" w:hAnsi="Verdana" w:cs="Times New Roman"/>
                <w:sz w:val="22"/>
                <w:szCs w:val="22"/>
              </w:rPr>
            </w:pPr>
            <w:r w:rsidRPr="004E4D1B">
              <w:rPr>
                <w:rFonts w:ascii="Verdana" w:hAnsi="Verdana"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47C71B6E" w14:textId="1563191E" w:rsidR="00AD02FA" w:rsidRPr="00DA74D6" w:rsidRDefault="00AD02FA" w:rsidP="004776BD">
            <w:pPr>
              <w:pStyle w:val="Betarp"/>
              <w:jc w:val="both"/>
              <w:rPr>
                <w:rFonts w:ascii="Verdana" w:hAnsi="Verdana"/>
                <w:b/>
                <w:bCs/>
                <w:sz w:val="22"/>
                <w:szCs w:val="22"/>
              </w:rPr>
            </w:pPr>
          </w:p>
        </w:tc>
      </w:tr>
      <w:bookmarkEnd w:id="0"/>
      <w:tr w:rsidR="00805F54" w:rsidRPr="00DA74D6" w14:paraId="69372B4C" w14:textId="77777777" w:rsidTr="004E4D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4E4D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4E4D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4E4D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443D09" w:rsidP="00290CC0">
            <w:pPr>
              <w:pStyle w:val="Betarp"/>
              <w:jc w:val="both"/>
              <w:rPr>
                <w:rFonts w:ascii="Verdana" w:hAnsi="Verdana"/>
                <w:sz w:val="22"/>
                <w:szCs w:val="22"/>
              </w:rPr>
            </w:pPr>
            <w:hyperlink r:id="rId13" w:history="1">
              <w:r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4E4D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ėmėsi neteisėtų veiksmų, siekdamas daryti įtaką perkančiosios organizacijos sprendimams, gauti konfidencialios informacijos, kuri suteiktų jam neteisėtą pranašumą pirkimo </w:t>
            </w:r>
            <w:r w:rsidRPr="00DA74D6">
              <w:rPr>
                <w:rFonts w:ascii="Verdana" w:hAnsi="Verdana"/>
                <w:sz w:val="22"/>
                <w:szCs w:val="22"/>
              </w:rPr>
              <w:lastRenderedPageBreak/>
              <w:t>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lastRenderedPageBreak/>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4E4D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w:t>
            </w:r>
            <w:r w:rsidRPr="00DA74D6">
              <w:rPr>
                <w:rFonts w:ascii="Verdana" w:hAnsi="Verdana"/>
                <w:sz w:val="22"/>
                <w:szCs w:val="22"/>
              </w:rPr>
              <w:lastRenderedPageBreak/>
              <w:t xml:space="preserve">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443D09" w:rsidP="00290CC0">
            <w:pPr>
              <w:pStyle w:val="Betarp"/>
              <w:jc w:val="both"/>
              <w:rPr>
                <w:rFonts w:ascii="Verdana" w:hAnsi="Verdana"/>
                <w:sz w:val="22"/>
                <w:szCs w:val="22"/>
              </w:rPr>
            </w:pPr>
            <w:hyperlink r:id="rId14" w:history="1">
              <w:r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443D09" w:rsidP="00290CC0">
            <w:pPr>
              <w:pStyle w:val="Betarp"/>
              <w:jc w:val="both"/>
              <w:rPr>
                <w:rFonts w:ascii="Verdana" w:hAnsi="Verdana"/>
                <w:sz w:val="22"/>
                <w:szCs w:val="22"/>
              </w:rPr>
            </w:pPr>
            <w:hyperlink r:id="rId15" w:history="1">
              <w:r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4E4D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1" w:name="part_030e6c6c64ba4f96a23474e439d1b80c"/>
            <w:bookmarkEnd w:id="1"/>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Betarp"/>
              <w:jc w:val="both"/>
              <w:rPr>
                <w:rFonts w:ascii="Verdana" w:hAnsi="Verdana"/>
                <w:sz w:val="22"/>
                <w:szCs w:val="22"/>
              </w:rPr>
            </w:pPr>
            <w:hyperlink r:id="rId17" w:history="1">
              <w:r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4E4D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w:t>
            </w:r>
            <w:r w:rsidRPr="00DA74D6">
              <w:rPr>
                <w:rFonts w:ascii="Verdana" w:eastAsia="Times New Roman" w:hAnsi="Verdana"/>
                <w:sz w:val="22"/>
                <w:szCs w:val="22"/>
              </w:rPr>
              <w:lastRenderedPageBreak/>
              <w:t>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lastRenderedPageBreak/>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 xml:space="preserve">Priimant sprendimus dėl tiekėjo pašalinimo iš pirkimo procedūros šiame punkte nurodytu </w:t>
            </w:r>
            <w:r w:rsidRPr="00DA74D6">
              <w:rPr>
                <w:rFonts w:ascii="Verdana" w:hAnsi="Verdana"/>
                <w:sz w:val="22"/>
                <w:szCs w:val="22"/>
              </w:rPr>
              <w:lastRenderedPageBreak/>
              <w:t>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4E4D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9" w:history="1">
              <w:r w:rsidRPr="00DA74D6">
                <w:rPr>
                  <w:rStyle w:val="Hipersaitas"/>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r w:rsidR="00F2785B" w:rsidRPr="00DA74D6" w14:paraId="5B281C88" w14:textId="77777777" w:rsidTr="004E4D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DA74D6" w:rsidRDefault="00F2785B" w:rsidP="00F2785B">
            <w:pPr>
              <w:pStyle w:val="Betarp"/>
              <w:numPr>
                <w:ilvl w:val="0"/>
                <w:numId w:val="5"/>
              </w:numPr>
              <w:rPr>
                <w:rFonts w:ascii="Verdana" w:hAnsi="Verdana"/>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B4450A2" w:rsidR="00F2785B" w:rsidRPr="00DA74D6" w:rsidRDefault="00F2785B" w:rsidP="00F2785B">
            <w:pPr>
              <w:pStyle w:val="Betarp"/>
              <w:jc w:val="both"/>
              <w:rPr>
                <w:rFonts w:ascii="Verdana" w:hAnsi="Verdana" w:cstheme="minorHAnsi"/>
                <w:bCs/>
                <w:sz w:val="22"/>
                <w:szCs w:val="22"/>
              </w:rPr>
            </w:pPr>
            <w:r w:rsidRPr="00DA74D6">
              <w:rPr>
                <w:rFonts w:ascii="Verdana" w:hAnsi="Verdana" w:cstheme="minorHAnsi"/>
                <w:bCs/>
                <w:sz w:val="22"/>
                <w:szCs w:val="22"/>
              </w:rPr>
              <w:t xml:space="preserve">Tiekėjas </w:t>
            </w:r>
            <w:r w:rsidRPr="00DA74D6">
              <w:rPr>
                <w:rFonts w:ascii="Verdana" w:hAnsi="Verdana" w:cstheme="minorHAnsi"/>
                <w:sz w:val="22"/>
                <w:szCs w:val="22"/>
              </w:rPr>
              <w:t xml:space="preserve">yra pažeidęs bent vieną iš VPĮ 17 straipsnio 2 dalies 2 punkte nurodytų aplinkos apsaugos, socialinės ir darbo teisės įpareigojimų, </w:t>
            </w:r>
            <w:r w:rsidRPr="00DA74D6">
              <w:rPr>
                <w:rFonts w:ascii="Verdana" w:hAnsi="Verdana"/>
                <w:sz w:val="22"/>
                <w:szCs w:val="22"/>
              </w:rPr>
              <w:t>kurį perkančioji organizacija gali įrodyti bet kokiomis tinkamomis priemonėmis. Šiuo pagrindu perkančioji organizacija pašalina tiekėją iš pirkimo procedūros, jeigu nuo pažeidimo padarymo dienos praėjo mažiau kaip vieni metai.</w:t>
            </w:r>
            <w:r w:rsidRPr="00DA74D6">
              <w:rPr>
                <w:rFonts w:ascii="Verdana" w:hAnsi="Verdana" w:cstheme="minorHAnsi"/>
                <w:sz w:val="22"/>
                <w:szCs w:val="22"/>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DA74D6" w:rsidRDefault="00D25682" w:rsidP="00F2785B">
            <w:pPr>
              <w:rPr>
                <w:rFonts w:ascii="Verdana" w:eastAsia="Yu Mincho" w:hAnsi="Verdana" w:cs="Arial"/>
                <w:sz w:val="22"/>
                <w:szCs w:val="22"/>
              </w:rPr>
            </w:pPr>
            <w:r w:rsidRPr="00DA74D6">
              <w:rPr>
                <w:rFonts w:ascii="Verdana" w:eastAsia="Yu Mincho" w:hAnsi="Verdana" w:cs="Arial"/>
                <w:b/>
                <w:bCs/>
                <w:sz w:val="22"/>
                <w:szCs w:val="22"/>
              </w:rPr>
              <w:t>VPĮ 46 straipsnio 6 dalies 1 punktas</w:t>
            </w:r>
          </w:p>
          <w:p w14:paraId="2C62A953" w14:textId="778027F9" w:rsidR="00F2785B" w:rsidRPr="00DA74D6" w:rsidRDefault="001E687D" w:rsidP="00F2785B">
            <w:pPr>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 C2, C3 punktai</w:t>
            </w:r>
          </w:p>
          <w:p w14:paraId="5E2568F4" w14:textId="2AAF9137" w:rsidR="00F2785B" w:rsidRPr="00DA74D6" w:rsidRDefault="00F2785B" w:rsidP="00F2785B">
            <w:pPr>
              <w:jc w:val="center"/>
              <w:rPr>
                <w:rFonts w:ascii="Verdana" w:hAnsi="Verdana"/>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DA74D6" w:rsidRDefault="00F2785B" w:rsidP="00F2785B">
            <w:pPr>
              <w:pStyle w:val="Betarp"/>
              <w:jc w:val="both"/>
              <w:rPr>
                <w:rFonts w:ascii="Verdana" w:hAnsi="Verdana"/>
                <w:b/>
                <w:bCs/>
                <w:sz w:val="22"/>
                <w:szCs w:val="22"/>
              </w:rPr>
            </w:pPr>
            <w:r w:rsidRPr="00DA74D6">
              <w:rPr>
                <w:rFonts w:ascii="Verdana" w:hAnsi="Verdana"/>
                <w:sz w:val="22"/>
                <w:szCs w:val="22"/>
                <w:lang w:eastAsia="en-US"/>
              </w:rPr>
              <w:t>Iš Lietuvoje įsteigtų subjektų įrodančių dokumentų nereikalaujama. Užtenka pateikto EBVPD.</w:t>
            </w:r>
          </w:p>
          <w:p w14:paraId="35C17EBE" w14:textId="6518A951" w:rsidR="00F2785B" w:rsidRPr="00DA74D6" w:rsidRDefault="00F2785B" w:rsidP="00F2785B">
            <w:pPr>
              <w:pStyle w:val="Betarp"/>
              <w:jc w:val="both"/>
              <w:rPr>
                <w:rFonts w:ascii="Verdana" w:eastAsia="Yu Mincho" w:hAnsi="Verdana" w:cs="Arial"/>
                <w:sz w:val="22"/>
                <w:szCs w:val="22"/>
              </w:rPr>
            </w:pPr>
          </w:p>
        </w:tc>
      </w:tr>
      <w:tr w:rsidR="00F2785B" w:rsidRPr="00DA74D6" w14:paraId="579A5225" w14:textId="77777777" w:rsidTr="004E4D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DA74D6" w:rsidRDefault="00F2785B" w:rsidP="00F2785B">
            <w:pPr>
              <w:pStyle w:val="Betarp"/>
              <w:numPr>
                <w:ilvl w:val="0"/>
                <w:numId w:val="5"/>
              </w:numPr>
              <w:rPr>
                <w:rFonts w:ascii="Verdana" w:hAnsi="Verdana"/>
                <w:sz w:val="22"/>
                <w:szCs w:val="22"/>
              </w:rPr>
            </w:pPr>
            <w:bookmarkStart w:id="2"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DA74D6" w:rsidRDefault="00F2785B" w:rsidP="00F510E6">
            <w:pPr>
              <w:spacing w:after="0" w:line="240" w:lineRule="auto"/>
              <w:jc w:val="both"/>
              <w:rPr>
                <w:rFonts w:ascii="Verdana" w:hAnsi="Verdana"/>
                <w:sz w:val="22"/>
                <w:szCs w:val="22"/>
              </w:rPr>
            </w:pPr>
            <w:r w:rsidRPr="00DA74D6">
              <w:rPr>
                <w:rFonts w:ascii="Verdana" w:hAnsi="Verdana"/>
                <w:sz w:val="22"/>
                <w:szCs w:val="22"/>
              </w:rPr>
              <w:t xml:space="preserve">Tiekėjas yra nemokus, jam iškelta restruktūrizavimo ar bankroto byla, inicijuotos ar pradėtos likvidavimo procedūros, kai jo turtą valdo teismas ar nemokumo administratorius, kai jis su kreditoriais yra sudaręs taikos sutartį </w:t>
            </w:r>
            <w:r w:rsidRPr="00DA74D6">
              <w:rPr>
                <w:rFonts w:ascii="Verdana" w:hAnsi="Verdana"/>
                <w:sz w:val="22"/>
                <w:szCs w:val="22"/>
              </w:rPr>
              <w:lastRenderedPageBreak/>
              <w:t xml:space="preserve">(tiekėjo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589398BC" w:rsidR="00F2785B" w:rsidRPr="00DA74D6" w:rsidRDefault="00F2785B" w:rsidP="00F510E6">
            <w:pPr>
              <w:spacing w:after="0" w:line="240" w:lineRule="auto"/>
              <w:jc w:val="both"/>
              <w:rPr>
                <w:rFonts w:ascii="Verdana" w:hAnsi="Verdana"/>
                <w:sz w:val="22"/>
                <w:szCs w:val="22"/>
              </w:rPr>
            </w:pPr>
            <w:r w:rsidRPr="00DA74D6">
              <w:rPr>
                <w:rFonts w:ascii="Verdana" w:hAnsi="Verdana"/>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DA74D6" w:rsidRDefault="00D25682" w:rsidP="00D25682">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2 punktas</w:t>
            </w:r>
          </w:p>
          <w:p w14:paraId="7ACA4DF8" w14:textId="77777777" w:rsidR="00D25682" w:rsidRPr="00DA74D6" w:rsidRDefault="00D25682" w:rsidP="00F2785B">
            <w:pPr>
              <w:pStyle w:val="Betarp"/>
              <w:jc w:val="both"/>
              <w:rPr>
                <w:rFonts w:ascii="Verdana" w:eastAsia="Yu Mincho" w:hAnsi="Verdana" w:cs="Arial"/>
                <w:sz w:val="22"/>
                <w:szCs w:val="22"/>
              </w:rPr>
            </w:pPr>
          </w:p>
          <w:p w14:paraId="12668C6D" w14:textId="54E89C8A"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lastRenderedPageBreak/>
              <w:t xml:space="preserve">EBVPD </w:t>
            </w:r>
            <w:r w:rsidR="00F2785B" w:rsidRPr="00DA74D6">
              <w:rPr>
                <w:rFonts w:ascii="Verdana" w:eastAsia="Yu Mincho" w:hAnsi="Verdana" w:cs="Arial"/>
                <w:sz w:val="22"/>
                <w:szCs w:val="22"/>
              </w:rPr>
              <w:t xml:space="preserve">III dalies </w:t>
            </w:r>
            <w:r w:rsidR="00125C28" w:rsidRPr="00DA74D6">
              <w:rPr>
                <w:rFonts w:ascii="Verdana" w:eastAsia="Yu Mincho" w:hAnsi="Verdana" w:cs="Arial"/>
                <w:sz w:val="22"/>
                <w:szCs w:val="22"/>
              </w:rPr>
              <w:t xml:space="preserve">C4, </w:t>
            </w:r>
            <w:r w:rsidR="00F2785B" w:rsidRPr="00DA74D6">
              <w:rPr>
                <w:rFonts w:ascii="Verdana" w:eastAsia="Yu Mincho" w:hAnsi="Verdana" w:cs="Arial"/>
                <w:sz w:val="22"/>
                <w:szCs w:val="22"/>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E2E6BB0" w:rsidR="00F2785B" w:rsidRPr="004776BD" w:rsidRDefault="00F2785B" w:rsidP="00F2785B">
            <w:pPr>
              <w:pStyle w:val="Betarp"/>
              <w:jc w:val="both"/>
              <w:rPr>
                <w:rFonts w:ascii="Verdana" w:hAnsi="Verdana"/>
                <w:sz w:val="22"/>
                <w:szCs w:val="22"/>
              </w:rPr>
            </w:pPr>
            <w:r w:rsidRPr="004776BD">
              <w:rPr>
                <w:rFonts w:ascii="Verdana" w:hAnsi="Verdana"/>
                <w:sz w:val="22"/>
                <w:szCs w:val="22"/>
                <w:lang w:eastAsia="en-US"/>
              </w:rPr>
              <w:lastRenderedPageBreak/>
              <w:t xml:space="preserve">Iš Lietuvoje įsteigtų subjektų įrodančių dokumentų nereikalaujama, užtenka pateikto EBVPD. </w:t>
            </w:r>
            <w:r w:rsidRPr="004776BD">
              <w:rPr>
                <w:rFonts w:ascii="Verdana" w:hAnsi="Verdana"/>
                <w:sz w:val="22"/>
                <w:szCs w:val="22"/>
              </w:rPr>
              <w:t>Perkančioji organizacija savarankiškai patikrina duomenis nacionalinėje duomenų bazėje, adresu:</w:t>
            </w:r>
          </w:p>
          <w:p w14:paraId="39880CE4" w14:textId="367C338E" w:rsidR="00F2785B" w:rsidRPr="004776BD" w:rsidRDefault="00F2785B" w:rsidP="00F2785B">
            <w:pPr>
              <w:pStyle w:val="Betarp"/>
              <w:jc w:val="both"/>
              <w:rPr>
                <w:rFonts w:ascii="Verdana" w:hAnsi="Verdana" w:cstheme="minorHAnsi"/>
                <w:bCs/>
                <w:sz w:val="22"/>
                <w:szCs w:val="22"/>
              </w:rPr>
            </w:pPr>
            <w:hyperlink r:id="rId20" w:history="1">
              <w:r w:rsidRPr="004776BD">
                <w:rPr>
                  <w:rStyle w:val="Hipersaitas"/>
                  <w:rFonts w:ascii="Verdana" w:hAnsi="Verdana" w:cstheme="minorHAnsi"/>
                  <w:bCs/>
                  <w:sz w:val="22"/>
                  <w:szCs w:val="22"/>
                  <w:u w:val="single"/>
                </w:rPr>
                <w:t>https://www.registrucentras.lt/jar/p/</w:t>
              </w:r>
            </w:hyperlink>
            <w:r w:rsidRPr="004776BD">
              <w:rPr>
                <w:rFonts w:ascii="Verdana" w:hAnsi="Verdana" w:cstheme="minorHAnsi"/>
                <w:bCs/>
                <w:sz w:val="22"/>
                <w:szCs w:val="22"/>
              </w:rPr>
              <w:t>.</w:t>
            </w:r>
            <w:r w:rsidR="009F7B89" w:rsidRPr="004776BD">
              <w:rPr>
                <w:rFonts w:ascii="Verdana" w:hAnsi="Verdana" w:cstheme="minorHAnsi"/>
                <w:bCs/>
                <w:sz w:val="22"/>
                <w:szCs w:val="22"/>
              </w:rPr>
              <w:t xml:space="preserve"> </w:t>
            </w:r>
          </w:p>
          <w:p w14:paraId="1BFB59E8" w14:textId="155D3C75" w:rsidR="00F2785B" w:rsidRPr="004776BD" w:rsidRDefault="00F2785B" w:rsidP="00F2785B">
            <w:pPr>
              <w:pStyle w:val="Betarp"/>
              <w:jc w:val="both"/>
              <w:rPr>
                <w:rFonts w:ascii="Verdana" w:hAnsi="Verdana" w:cstheme="minorHAnsi"/>
                <w:b/>
                <w:bCs/>
                <w:sz w:val="22"/>
                <w:szCs w:val="22"/>
              </w:rPr>
            </w:pPr>
          </w:p>
          <w:p w14:paraId="127201CD" w14:textId="22874523" w:rsidR="00FB4DE7" w:rsidRPr="004776BD" w:rsidRDefault="5A4E71CC" w:rsidP="4EAB1EA5">
            <w:pPr>
              <w:pStyle w:val="Betarp"/>
              <w:jc w:val="both"/>
              <w:rPr>
                <w:rFonts w:ascii="Verdana" w:hAnsi="Verdana"/>
                <w:i/>
                <w:iCs/>
                <w:sz w:val="22"/>
                <w:szCs w:val="22"/>
              </w:rPr>
            </w:pPr>
            <w:r w:rsidRPr="004776BD">
              <w:rPr>
                <w:rFonts w:ascii="Verdana" w:hAnsi="Verdana"/>
                <w:sz w:val="22"/>
                <w:szCs w:val="22"/>
              </w:rPr>
              <w:lastRenderedPageBreak/>
              <w:t xml:space="preserve">Prireikus, </w:t>
            </w:r>
            <w:r w:rsidR="597A57E4" w:rsidRPr="004776BD">
              <w:rPr>
                <w:rFonts w:ascii="Verdana" w:hAnsi="Verdana"/>
                <w:sz w:val="22"/>
                <w:szCs w:val="22"/>
              </w:rPr>
              <w:t>p</w:t>
            </w:r>
            <w:r w:rsidR="47E4DADC" w:rsidRPr="004776BD">
              <w:rPr>
                <w:rFonts w:ascii="Verdana" w:hAnsi="Verdana"/>
                <w:sz w:val="22"/>
                <w:szCs w:val="22"/>
              </w:rPr>
              <w:t>erkančioji organizacija</w:t>
            </w:r>
            <w:r w:rsidRPr="004776BD">
              <w:rPr>
                <w:rFonts w:ascii="Verdana" w:hAnsi="Verdana"/>
                <w:sz w:val="22"/>
                <w:szCs w:val="22"/>
              </w:rPr>
              <w:t xml:space="preserve"> turi teisę prašyti pateikti valstybės įmonės Registrų centro Lietuvos Respublikos Vyriausybės nustatyta tvarka išduoto dokumento, patvirtinančio jungtinius kompetentingų institucijų tvarkomus duomenis</w:t>
            </w:r>
            <w:r w:rsidR="4B4A2997" w:rsidRPr="004776BD">
              <w:rPr>
                <w:rFonts w:ascii="Verdana" w:hAnsi="Verdana"/>
                <w:sz w:val="22"/>
                <w:szCs w:val="22"/>
              </w:rPr>
              <w:t>. Tokiu atveju dokumentas</w:t>
            </w:r>
            <w:r w:rsidRPr="004776BD">
              <w:rPr>
                <w:rFonts w:ascii="Verdana" w:hAnsi="Verdana"/>
                <w:sz w:val="22"/>
                <w:szCs w:val="22"/>
              </w:rPr>
              <w:t xml:space="preserve"> turi būti  išduot</w:t>
            </w:r>
            <w:r w:rsidR="4B4A2997" w:rsidRPr="004776BD">
              <w:rPr>
                <w:rFonts w:ascii="Verdana" w:hAnsi="Verdana"/>
                <w:sz w:val="22"/>
                <w:szCs w:val="22"/>
              </w:rPr>
              <w:t>as</w:t>
            </w:r>
            <w:r w:rsidRPr="004776BD">
              <w:rPr>
                <w:rFonts w:ascii="Verdana" w:hAnsi="Verdana"/>
                <w:sz w:val="22"/>
                <w:szCs w:val="22"/>
              </w:rPr>
              <w:t xml:space="preserve"> ne anksčiau kaip </w:t>
            </w:r>
            <w:r w:rsidR="3077B3ED" w:rsidRPr="004776BD">
              <w:rPr>
                <w:rFonts w:ascii="Verdana" w:hAnsi="Verdana"/>
                <w:sz w:val="22"/>
                <w:szCs w:val="22"/>
              </w:rPr>
              <w:t>120</w:t>
            </w:r>
            <w:r w:rsidRPr="004776BD">
              <w:rPr>
                <w:rFonts w:ascii="Verdana" w:hAnsi="Verdana"/>
                <w:sz w:val="22"/>
                <w:szCs w:val="22"/>
              </w:rPr>
              <w:t xml:space="preserve"> dienų iki </w:t>
            </w:r>
            <w:r w:rsidRPr="004776BD">
              <w:rPr>
                <w:rFonts w:ascii="Verdana" w:eastAsia="Times New Roman" w:hAnsi="Verdana"/>
                <w:i/>
                <w:iCs/>
                <w:sz w:val="22"/>
                <w:szCs w:val="22"/>
              </w:rPr>
              <w:t>tos dienos, kai tiekėjas perkančiosios organizacijos prašymu turės pateikti pašalinimo pagrindų nebuvimą patvirtinančius dok</w:t>
            </w:r>
            <w:r w:rsidRPr="004776BD">
              <w:rPr>
                <w:rFonts w:ascii="Verdana" w:eastAsia="Times New Roman" w:hAnsi="Verdana"/>
                <w:sz w:val="22"/>
                <w:szCs w:val="22"/>
              </w:rPr>
              <w:t>umentus</w:t>
            </w:r>
            <w:r w:rsidRPr="004776BD">
              <w:rPr>
                <w:rFonts w:ascii="Verdana" w:hAnsi="Verdana"/>
                <w:sz w:val="22"/>
                <w:szCs w:val="22"/>
              </w:rPr>
              <w:t xml:space="preserve">. </w:t>
            </w:r>
            <w:r w:rsidR="12508DDC" w:rsidRPr="004776BD">
              <w:rPr>
                <w:rFonts w:ascii="Verdana" w:hAnsi="Verdana"/>
                <w:b/>
                <w:bCs/>
                <w:i/>
                <w:iCs/>
                <w:sz w:val="22"/>
                <w:szCs w:val="22"/>
              </w:rPr>
              <w:t>Pavyzdys</w:t>
            </w:r>
            <w:r w:rsidR="12508DDC" w:rsidRPr="004776BD">
              <w:rPr>
                <w:rFonts w:ascii="Verdana" w:hAnsi="Verdana"/>
                <w:i/>
                <w:iCs/>
                <w:sz w:val="22"/>
                <w:szCs w:val="22"/>
              </w:rPr>
              <w:t>: Jeigu perkančioji organizacija 2022-10-10 kreipėsi į tiekėją prašydama iki 2022-10-14 pateikti įrodančius dokumentus, ji</w:t>
            </w:r>
            <w:r w:rsidR="00EE0CB1" w:rsidRPr="004776BD">
              <w:rPr>
                <w:rFonts w:ascii="Verdana" w:hAnsi="Verdana"/>
                <w:i/>
                <w:iCs/>
                <w:sz w:val="22"/>
                <w:szCs w:val="22"/>
              </w:rPr>
              <w:t>e</w:t>
            </w:r>
            <w:r w:rsidR="12508DDC" w:rsidRPr="004776BD">
              <w:rPr>
                <w:rFonts w:ascii="Verdana" w:hAnsi="Verdana"/>
                <w:i/>
                <w:iCs/>
                <w:sz w:val="22"/>
                <w:szCs w:val="22"/>
              </w:rPr>
              <w:t xml:space="preserve"> turi būti išduot</w:t>
            </w:r>
            <w:r w:rsidR="00EE0CB1" w:rsidRPr="004776BD">
              <w:rPr>
                <w:rFonts w:ascii="Verdana" w:hAnsi="Verdana"/>
                <w:i/>
                <w:iCs/>
                <w:sz w:val="22"/>
                <w:szCs w:val="22"/>
              </w:rPr>
              <w:t>i</w:t>
            </w:r>
            <w:r w:rsidR="12508DDC" w:rsidRPr="004776BD">
              <w:rPr>
                <w:rFonts w:ascii="Verdana" w:hAnsi="Verdana"/>
                <w:i/>
                <w:iCs/>
                <w:sz w:val="22"/>
                <w:szCs w:val="22"/>
              </w:rPr>
              <w:t xml:space="preserve"> ne anksčiau kaip 120 dienų, jas skaičiuojant atgal nuo 2022-10-14.</w:t>
            </w:r>
          </w:p>
          <w:p w14:paraId="0DC0F858" w14:textId="77777777" w:rsidR="00FB4DE7" w:rsidRPr="004776BD" w:rsidRDefault="00FB4DE7" w:rsidP="005A6016">
            <w:pPr>
              <w:pStyle w:val="Betarp"/>
              <w:jc w:val="both"/>
              <w:rPr>
                <w:rFonts w:ascii="Verdana" w:hAnsi="Verdana"/>
                <w:sz w:val="22"/>
                <w:szCs w:val="22"/>
              </w:rPr>
            </w:pPr>
          </w:p>
          <w:p w14:paraId="34E5032F" w14:textId="5121838F" w:rsidR="005A6016" w:rsidRPr="004776BD" w:rsidRDefault="005A6016" w:rsidP="005A6016">
            <w:pPr>
              <w:pStyle w:val="Betarp"/>
              <w:jc w:val="both"/>
              <w:rPr>
                <w:rFonts w:ascii="Verdana" w:hAnsi="Verdana"/>
                <w:sz w:val="22"/>
                <w:szCs w:val="22"/>
              </w:rPr>
            </w:pPr>
            <w:r w:rsidRPr="004776BD">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AD02FA" w:rsidRPr="004776BD" w:rsidRDefault="00AD02FA" w:rsidP="005A6016">
            <w:pPr>
              <w:pStyle w:val="Betarp"/>
              <w:jc w:val="both"/>
              <w:rPr>
                <w:rFonts w:ascii="Verdana" w:hAnsi="Verdana"/>
                <w:sz w:val="22"/>
                <w:szCs w:val="22"/>
              </w:rPr>
            </w:pPr>
          </w:p>
          <w:p w14:paraId="5E77947C" w14:textId="77777777" w:rsidR="000B3775" w:rsidRPr="004776BD" w:rsidRDefault="000B3775" w:rsidP="000B3775">
            <w:pPr>
              <w:pStyle w:val="Betarp"/>
              <w:jc w:val="both"/>
              <w:rPr>
                <w:rFonts w:ascii="Verdana" w:hAnsi="Verdana" w:cs="Times New Roman"/>
                <w:b/>
                <w:bCs/>
                <w:i/>
                <w:iCs/>
                <w:sz w:val="22"/>
                <w:szCs w:val="22"/>
              </w:rPr>
            </w:pPr>
            <w:r w:rsidRPr="004776BD">
              <w:rPr>
                <w:rFonts w:ascii="Verdana" w:hAnsi="Verdana" w:cs="Times New Roman"/>
                <w:b/>
                <w:bCs/>
                <w:i/>
                <w:iCs/>
                <w:sz w:val="22"/>
                <w:szCs w:val="22"/>
              </w:rPr>
              <w:t>PASTABA</w:t>
            </w:r>
          </w:p>
          <w:p w14:paraId="0548DEDC" w14:textId="39D7E49D" w:rsidR="005A6016" w:rsidRPr="004776BD" w:rsidRDefault="000B3775" w:rsidP="004776BD">
            <w:pPr>
              <w:pStyle w:val="Betarp"/>
              <w:jc w:val="both"/>
              <w:rPr>
                <w:rFonts w:ascii="Verdana" w:hAnsi="Verdana" w:cs="Times New Roman"/>
                <w:sz w:val="22"/>
                <w:szCs w:val="22"/>
              </w:rPr>
            </w:pPr>
            <w:r w:rsidRPr="004776BD">
              <w:rPr>
                <w:rFonts w:ascii="Verdana" w:hAnsi="Verdana"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2"/>
      <w:tr w:rsidR="00F2785B" w:rsidRPr="00DA74D6" w14:paraId="6950CD83" w14:textId="77777777" w:rsidTr="004E4D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DA74D6" w:rsidRDefault="00F2785B" w:rsidP="00F2785B">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F2785B" w:rsidRPr="00DA74D6" w:rsidRDefault="72A7D2C6" w:rsidP="496BE0B5">
            <w:pPr>
              <w:spacing w:after="0" w:line="240" w:lineRule="auto"/>
              <w:jc w:val="both"/>
              <w:rPr>
                <w:rFonts w:ascii="Verdana" w:hAnsi="Verdana"/>
                <w:sz w:val="22"/>
                <w:szCs w:val="22"/>
              </w:rPr>
            </w:pPr>
            <w:r w:rsidRPr="00DA74D6">
              <w:rPr>
                <w:rFonts w:ascii="Verdana" w:hAnsi="Verdana"/>
                <w:sz w:val="22"/>
                <w:szCs w:val="22"/>
              </w:rPr>
              <w:t>T</w:t>
            </w:r>
            <w:r w:rsidR="601259E8" w:rsidRPr="00DA74D6">
              <w:rPr>
                <w:rFonts w:ascii="Verdana" w:hAnsi="Verdana"/>
                <w:sz w:val="22"/>
                <w:szCs w:val="22"/>
              </w:rPr>
              <w:t xml:space="preserve">iekėjas yra padaręs rimtą profesinį pažeidimą (išskyrus VPĮ 46 straipsnio 4 dalies 7 punkte nurodytą pažeidimą), dėl kurio perkančioji organizacija abejoja tiekėjo sąžiningumu ir šį pažeidimą gali įrodyti bet kokiomis tinkamomis </w:t>
            </w:r>
            <w:r w:rsidR="601259E8" w:rsidRPr="00DA74D6">
              <w:rPr>
                <w:rFonts w:ascii="Verdana" w:hAnsi="Verdana"/>
                <w:sz w:val="22"/>
                <w:szCs w:val="22"/>
              </w:rPr>
              <w:lastRenderedPageBreak/>
              <w:t>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DA74D6" w:rsidRDefault="00D25682" w:rsidP="00D25682">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3 punktas</w:t>
            </w:r>
          </w:p>
          <w:p w14:paraId="3ADFEF43" w14:textId="77777777" w:rsidR="00D25682" w:rsidRPr="00DA74D6" w:rsidRDefault="00D25682" w:rsidP="00F2785B">
            <w:pPr>
              <w:pStyle w:val="Betarp"/>
              <w:jc w:val="both"/>
              <w:rPr>
                <w:rFonts w:ascii="Verdana" w:eastAsia="Yu Mincho" w:hAnsi="Verdana" w:cs="Arial"/>
                <w:sz w:val="22"/>
                <w:szCs w:val="22"/>
              </w:rPr>
            </w:pPr>
          </w:p>
          <w:p w14:paraId="32495CF9" w14:textId="783C42E9"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lastRenderedPageBreak/>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DA74D6" w:rsidRDefault="7ACBD188" w:rsidP="6AF60749">
            <w:pPr>
              <w:pStyle w:val="Betarp"/>
              <w:jc w:val="both"/>
              <w:rPr>
                <w:rFonts w:ascii="Verdana" w:hAnsi="Verdana"/>
                <w:color w:val="00B050"/>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tc>
      </w:tr>
    </w:tbl>
    <w:p w14:paraId="2F93CAC4" w14:textId="77777777" w:rsidR="004E5D0A" w:rsidRPr="00DA74D6" w:rsidRDefault="004E5D0A" w:rsidP="00290CC0">
      <w:pPr>
        <w:spacing w:after="0" w:line="240" w:lineRule="auto"/>
        <w:rPr>
          <w:rFonts w:ascii="Verdana" w:hAnsi="Verdana"/>
          <w:sz w:val="22"/>
          <w:szCs w:val="22"/>
        </w:rPr>
      </w:pPr>
    </w:p>
    <w:p w14:paraId="61C661C4" w14:textId="77777777" w:rsidR="0003565D" w:rsidRPr="00DA74D6" w:rsidRDefault="0003565D" w:rsidP="0003565D">
      <w:pPr>
        <w:spacing w:after="0" w:line="240" w:lineRule="auto"/>
        <w:rPr>
          <w:rFonts w:ascii="Times New Roman" w:hAnsi="Times New Roman" w:cs="Times New Roman"/>
          <w:sz w:val="24"/>
          <w:szCs w:val="24"/>
        </w:rPr>
      </w:pPr>
    </w:p>
    <w:p w14:paraId="12A19930" w14:textId="77777777" w:rsidR="0003565D" w:rsidRPr="00DA74D6" w:rsidRDefault="0003565D" w:rsidP="0003565D">
      <w:pPr>
        <w:spacing w:after="0" w:line="240" w:lineRule="auto"/>
        <w:rPr>
          <w:rFonts w:ascii="Verana" w:hAnsi="Verana" w:hint="eastAsia"/>
          <w:b/>
          <w:bCs/>
          <w:sz w:val="20"/>
          <w:szCs w:val="20"/>
        </w:rPr>
      </w:pPr>
      <w:r w:rsidRPr="00DA74D6">
        <w:rPr>
          <w:rFonts w:ascii="Verana" w:hAnsi="Verana"/>
          <w:b/>
          <w:bCs/>
          <w:sz w:val="20"/>
          <w:szCs w:val="20"/>
        </w:rPr>
        <w:t>PAŠALINIMO PAGRINDŲ, NURODYTŲ SKELBIMO EFORMOJE, EPVPD IR VPĮ ATITIKTIES LENTELĖ (SKELBIMŲ PILDYMUI)</w:t>
      </w:r>
    </w:p>
    <w:p w14:paraId="5C7E7903" w14:textId="77777777" w:rsidR="0003565D" w:rsidRPr="00DA74D6" w:rsidRDefault="0003565D" w:rsidP="0003565D">
      <w:pPr>
        <w:spacing w:after="0" w:line="240" w:lineRule="auto"/>
        <w:rPr>
          <w:rFonts w:ascii="Verana" w:eastAsia="Times New Roman" w:hAnsi="Verana" w:cs="Times New Roman"/>
          <w:b/>
          <w:bCs/>
          <w:sz w:val="20"/>
          <w:szCs w:val="20"/>
        </w:rPr>
      </w:pPr>
    </w:p>
    <w:tbl>
      <w:tblPr>
        <w:tblStyle w:val="Lentelstinklelis"/>
        <w:tblW w:w="14459" w:type="dxa"/>
        <w:tblInd w:w="-289" w:type="dxa"/>
        <w:tblLook w:val="04A0" w:firstRow="1" w:lastRow="0" w:firstColumn="1" w:lastColumn="0" w:noHBand="0" w:noVBand="1"/>
      </w:tblPr>
      <w:tblGrid>
        <w:gridCol w:w="1173"/>
        <w:gridCol w:w="1978"/>
        <w:gridCol w:w="4079"/>
        <w:gridCol w:w="7229"/>
      </w:tblGrid>
      <w:tr w:rsidR="0003565D" w:rsidRPr="00DA74D6" w14:paraId="316D10EA" w14:textId="77777777" w:rsidTr="005A781C">
        <w:tc>
          <w:tcPr>
            <w:tcW w:w="14459" w:type="dxa"/>
            <w:gridSpan w:val="4"/>
          </w:tcPr>
          <w:p w14:paraId="7AF5593A"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caps/>
                <w:color w:val="18142A"/>
                <w:sz w:val="20"/>
                <w:szCs w:val="20"/>
              </w:rPr>
              <w:t>KRIMINALINIAI NUSIKALTIMAI</w:t>
            </w:r>
          </w:p>
        </w:tc>
      </w:tr>
      <w:tr w:rsidR="0003565D" w:rsidRPr="00DA74D6" w14:paraId="68D41FE4" w14:textId="77777777" w:rsidTr="005A781C">
        <w:tc>
          <w:tcPr>
            <w:tcW w:w="1173" w:type="dxa"/>
          </w:tcPr>
          <w:p w14:paraId="402EAAD0"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Eil. Nr.</w:t>
            </w:r>
          </w:p>
        </w:tc>
        <w:tc>
          <w:tcPr>
            <w:tcW w:w="1978" w:type="dxa"/>
          </w:tcPr>
          <w:p w14:paraId="595BC42E" w14:textId="77777777" w:rsidR="0003565D" w:rsidRPr="00DA74D6" w:rsidRDefault="0003565D" w:rsidP="005A781C">
            <w:pPr>
              <w:rPr>
                <w:rFonts w:ascii="Verdana" w:eastAsia="Times New Roman" w:hAnsi="Verdana" w:cs="Times New Roman"/>
                <w:color w:val="FF0000"/>
                <w:sz w:val="20"/>
                <w:szCs w:val="20"/>
              </w:rPr>
            </w:pPr>
            <w:r w:rsidRPr="00DA74D6">
              <w:rPr>
                <w:rFonts w:ascii="Verdana" w:eastAsia="Times New Roman" w:hAnsi="Verdana" w:cs="Times New Roman"/>
                <w:sz w:val="20"/>
                <w:szCs w:val="20"/>
              </w:rPr>
              <w:t>Privalomumas</w:t>
            </w:r>
          </w:p>
        </w:tc>
        <w:tc>
          <w:tcPr>
            <w:tcW w:w="4079" w:type="dxa"/>
          </w:tcPr>
          <w:p w14:paraId="3081F1A7"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 xml:space="preserve">Pašalinimo pagrindo pavadinimas skelbimo </w:t>
            </w:r>
            <w:proofErr w:type="spellStart"/>
            <w:r w:rsidRPr="00DA74D6">
              <w:rPr>
                <w:rFonts w:ascii="Verdana" w:eastAsia="Times New Roman" w:hAnsi="Verdana" w:cs="Times New Roman"/>
                <w:sz w:val="20"/>
                <w:szCs w:val="20"/>
              </w:rPr>
              <w:t>eformoje</w:t>
            </w:r>
            <w:proofErr w:type="spellEnd"/>
          </w:p>
        </w:tc>
        <w:tc>
          <w:tcPr>
            <w:tcW w:w="7229" w:type="dxa"/>
          </w:tcPr>
          <w:p w14:paraId="04205E73" w14:textId="77777777" w:rsidR="0003565D" w:rsidRPr="00DA74D6" w:rsidRDefault="0003565D" w:rsidP="005A781C">
            <w:pPr>
              <w:rPr>
                <w:rFonts w:ascii="Verdana" w:eastAsia="Yu Mincho" w:hAnsi="Verdana" w:cs="Times New Roman"/>
                <w:sz w:val="20"/>
                <w:szCs w:val="20"/>
              </w:rPr>
            </w:pPr>
            <w:r w:rsidRPr="00DA74D6">
              <w:rPr>
                <w:rFonts w:ascii="Verdana" w:eastAsia="Yu Mincho" w:hAnsi="Verdana" w:cs="Times New Roman"/>
                <w:sz w:val="20"/>
                <w:szCs w:val="20"/>
              </w:rPr>
              <w:t>EBVPD, VPĮ</w:t>
            </w:r>
          </w:p>
        </w:tc>
      </w:tr>
      <w:tr w:rsidR="0003565D" w:rsidRPr="00DA74D6" w14:paraId="45367AF8" w14:textId="77777777" w:rsidTr="005A781C">
        <w:tc>
          <w:tcPr>
            <w:tcW w:w="1173" w:type="dxa"/>
          </w:tcPr>
          <w:p w14:paraId="2CD85DEC"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sz w:val="20"/>
                <w:szCs w:val="20"/>
              </w:rPr>
              <w:t>1.</w:t>
            </w:r>
          </w:p>
        </w:tc>
        <w:tc>
          <w:tcPr>
            <w:tcW w:w="1978" w:type="dxa"/>
          </w:tcPr>
          <w:p w14:paraId="0397F663"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color w:val="FF0000"/>
                <w:sz w:val="20"/>
                <w:szCs w:val="20"/>
              </w:rPr>
              <w:t>PRIVALOMAS</w:t>
            </w:r>
          </w:p>
        </w:tc>
        <w:tc>
          <w:tcPr>
            <w:tcW w:w="4079" w:type="dxa"/>
          </w:tcPr>
          <w:p w14:paraId="77D3EAA9"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 xml:space="preserve">Dalyvavimas nusikalstamoje organizacijoje </w:t>
            </w:r>
          </w:p>
        </w:tc>
        <w:tc>
          <w:tcPr>
            <w:tcW w:w="7229" w:type="dxa"/>
          </w:tcPr>
          <w:p w14:paraId="17DE462A" w14:textId="77777777" w:rsidR="0003565D" w:rsidRPr="00DA74D6" w:rsidRDefault="0003565D" w:rsidP="005A781C">
            <w:pPr>
              <w:rPr>
                <w:rFonts w:ascii="Verdana" w:eastAsia="Times New Roman" w:hAnsi="Verdana" w:cs="Times New Roman"/>
                <w:sz w:val="20"/>
                <w:szCs w:val="20"/>
              </w:rPr>
            </w:pPr>
            <w:r w:rsidRPr="00DA74D6">
              <w:rPr>
                <w:rFonts w:ascii="Verdana" w:eastAsia="Yu Mincho" w:hAnsi="Verdana" w:cs="Times New Roman"/>
                <w:sz w:val="20"/>
                <w:szCs w:val="20"/>
              </w:rPr>
              <w:t>EBVPD III dalies A1 punktas, VPĮ 46 straipsnio 1 dalies 1, 8 punktai</w:t>
            </w:r>
          </w:p>
        </w:tc>
      </w:tr>
      <w:tr w:rsidR="0003565D" w:rsidRPr="00DA74D6" w14:paraId="484665A4" w14:textId="77777777" w:rsidTr="005A781C">
        <w:tc>
          <w:tcPr>
            <w:tcW w:w="1173" w:type="dxa"/>
          </w:tcPr>
          <w:p w14:paraId="56186165"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sz w:val="20"/>
                <w:szCs w:val="20"/>
              </w:rPr>
              <w:t>2.</w:t>
            </w:r>
          </w:p>
        </w:tc>
        <w:tc>
          <w:tcPr>
            <w:tcW w:w="1978" w:type="dxa"/>
          </w:tcPr>
          <w:p w14:paraId="005D4FB7" w14:textId="77777777" w:rsidR="0003565D" w:rsidRPr="00DA74D6" w:rsidRDefault="0003565D" w:rsidP="005A781C">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16C7C1CD"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Korupcija</w:t>
            </w:r>
          </w:p>
        </w:tc>
        <w:tc>
          <w:tcPr>
            <w:tcW w:w="7229" w:type="dxa"/>
          </w:tcPr>
          <w:p w14:paraId="0862904C" w14:textId="77777777" w:rsidR="0003565D" w:rsidRPr="00DA74D6" w:rsidRDefault="0003565D" w:rsidP="005A781C">
            <w:pPr>
              <w:rPr>
                <w:rFonts w:ascii="Verdana" w:eastAsia="Times New Roman" w:hAnsi="Verdana" w:cs="Times New Roman"/>
                <w:sz w:val="20"/>
                <w:szCs w:val="20"/>
              </w:rPr>
            </w:pPr>
            <w:r w:rsidRPr="00DA74D6">
              <w:rPr>
                <w:rFonts w:ascii="Verdana" w:eastAsia="Yu Mincho" w:hAnsi="Verdana" w:cs="Times New Roman"/>
                <w:sz w:val="20"/>
                <w:szCs w:val="20"/>
              </w:rPr>
              <w:t>EBVPD III dalies A2 punktas, VPĮ 46 straipsnio 1 dalies 2, 8 punktai</w:t>
            </w:r>
          </w:p>
        </w:tc>
      </w:tr>
      <w:tr w:rsidR="0003565D" w:rsidRPr="00DA74D6" w14:paraId="1054187A" w14:textId="77777777" w:rsidTr="005A781C">
        <w:tc>
          <w:tcPr>
            <w:tcW w:w="1173" w:type="dxa"/>
          </w:tcPr>
          <w:p w14:paraId="4FB63327"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sz w:val="20"/>
                <w:szCs w:val="20"/>
              </w:rPr>
              <w:t>3.</w:t>
            </w:r>
          </w:p>
        </w:tc>
        <w:tc>
          <w:tcPr>
            <w:tcW w:w="1978" w:type="dxa"/>
          </w:tcPr>
          <w:p w14:paraId="1BD544C6" w14:textId="77777777" w:rsidR="0003565D" w:rsidRPr="00DA74D6" w:rsidRDefault="0003565D" w:rsidP="005A781C">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5FBC1F18"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Sukčiavimas</w:t>
            </w:r>
          </w:p>
        </w:tc>
        <w:tc>
          <w:tcPr>
            <w:tcW w:w="7229" w:type="dxa"/>
          </w:tcPr>
          <w:p w14:paraId="4F01BA47" w14:textId="77777777" w:rsidR="0003565D" w:rsidRPr="00DA74D6" w:rsidRDefault="0003565D" w:rsidP="005A781C">
            <w:pPr>
              <w:rPr>
                <w:rFonts w:ascii="Verdana" w:eastAsia="Times New Roman" w:hAnsi="Verdana" w:cs="Times New Roman"/>
                <w:sz w:val="20"/>
                <w:szCs w:val="20"/>
              </w:rPr>
            </w:pPr>
            <w:r w:rsidRPr="00DA74D6">
              <w:rPr>
                <w:rFonts w:ascii="Verdana" w:eastAsia="Yu Mincho" w:hAnsi="Verdana" w:cs="Times New Roman"/>
                <w:sz w:val="20"/>
                <w:szCs w:val="20"/>
              </w:rPr>
              <w:t xml:space="preserve">EBVPD III dalies A3 punktas, VPĮ </w:t>
            </w:r>
            <w:r w:rsidRPr="00DA74D6">
              <w:rPr>
                <w:rFonts w:ascii="Verdana" w:eastAsia="Times New Roman" w:hAnsi="Verdana" w:cs="Times New Roman"/>
                <w:sz w:val="20"/>
                <w:szCs w:val="20"/>
              </w:rPr>
              <w:t xml:space="preserve">46 str. 1 </w:t>
            </w:r>
            <w:r w:rsidRPr="00DA74D6">
              <w:rPr>
                <w:rFonts w:ascii="Verdana" w:eastAsia="Yu Mincho" w:hAnsi="Verdana" w:cs="Times New Roman"/>
                <w:sz w:val="20"/>
                <w:szCs w:val="20"/>
              </w:rPr>
              <w:t>dalies</w:t>
            </w:r>
            <w:r w:rsidRPr="00DA74D6">
              <w:rPr>
                <w:rFonts w:ascii="Verdana" w:eastAsia="Times New Roman" w:hAnsi="Verdana" w:cs="Times New Roman"/>
                <w:sz w:val="20"/>
                <w:szCs w:val="20"/>
              </w:rPr>
              <w:t xml:space="preserve"> 3, 8 </w:t>
            </w:r>
            <w:r w:rsidRPr="00DA74D6">
              <w:rPr>
                <w:rFonts w:ascii="Verdana" w:eastAsia="Yu Mincho" w:hAnsi="Verdana" w:cs="Times New Roman"/>
                <w:sz w:val="20"/>
                <w:szCs w:val="20"/>
              </w:rPr>
              <w:t>punktai</w:t>
            </w:r>
            <w:r w:rsidRPr="00DA74D6">
              <w:rPr>
                <w:rFonts w:ascii="Verdana" w:eastAsia="Times New Roman" w:hAnsi="Verdana" w:cs="Times New Roman"/>
                <w:sz w:val="20"/>
                <w:szCs w:val="20"/>
              </w:rPr>
              <w:t xml:space="preserve"> </w:t>
            </w:r>
          </w:p>
        </w:tc>
      </w:tr>
      <w:tr w:rsidR="0003565D" w:rsidRPr="00DA74D6" w14:paraId="57E83CF1" w14:textId="77777777" w:rsidTr="005A781C">
        <w:tc>
          <w:tcPr>
            <w:tcW w:w="1173" w:type="dxa"/>
          </w:tcPr>
          <w:p w14:paraId="053BBC44"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sz w:val="20"/>
                <w:szCs w:val="20"/>
              </w:rPr>
              <w:t>4.</w:t>
            </w:r>
          </w:p>
        </w:tc>
        <w:tc>
          <w:tcPr>
            <w:tcW w:w="1978" w:type="dxa"/>
          </w:tcPr>
          <w:p w14:paraId="5FB23C2A" w14:textId="77777777" w:rsidR="0003565D" w:rsidRPr="00DA74D6" w:rsidRDefault="0003565D" w:rsidP="005A781C">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53BB11B1"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Teroristiniai nusikaltimai arba su teroristine veikla susiję nusikaltimai</w:t>
            </w:r>
          </w:p>
        </w:tc>
        <w:tc>
          <w:tcPr>
            <w:tcW w:w="7229" w:type="dxa"/>
          </w:tcPr>
          <w:p w14:paraId="4AA2857F" w14:textId="77777777" w:rsidR="0003565D" w:rsidRPr="00DA74D6" w:rsidRDefault="0003565D" w:rsidP="005A781C">
            <w:pPr>
              <w:rPr>
                <w:rFonts w:ascii="Verdana" w:eastAsia="Times New Roman" w:hAnsi="Verdana" w:cs="Times New Roman"/>
                <w:sz w:val="20"/>
                <w:szCs w:val="20"/>
              </w:rPr>
            </w:pPr>
            <w:r w:rsidRPr="00DA74D6">
              <w:rPr>
                <w:rFonts w:ascii="Verdana" w:eastAsia="Yu Mincho" w:hAnsi="Verdana" w:cs="Times New Roman"/>
                <w:sz w:val="20"/>
                <w:szCs w:val="20"/>
              </w:rPr>
              <w:t>EBVPD III dalies A4 punktas, VPĮ 46 straipsnio 1 dalies 5, 8 punktai</w:t>
            </w:r>
          </w:p>
        </w:tc>
      </w:tr>
      <w:tr w:rsidR="0003565D" w:rsidRPr="00DA74D6" w14:paraId="01D260E2" w14:textId="77777777" w:rsidTr="005A781C">
        <w:tc>
          <w:tcPr>
            <w:tcW w:w="1173" w:type="dxa"/>
          </w:tcPr>
          <w:p w14:paraId="0376C14C"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sz w:val="20"/>
                <w:szCs w:val="20"/>
              </w:rPr>
              <w:t>5.</w:t>
            </w:r>
          </w:p>
        </w:tc>
        <w:tc>
          <w:tcPr>
            <w:tcW w:w="1978" w:type="dxa"/>
          </w:tcPr>
          <w:p w14:paraId="7DE2289E" w14:textId="77777777" w:rsidR="0003565D" w:rsidRPr="00DA74D6" w:rsidRDefault="0003565D" w:rsidP="005A781C">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683D3573"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Pinigų plovimas arba teroristų finansavimas</w:t>
            </w:r>
          </w:p>
        </w:tc>
        <w:tc>
          <w:tcPr>
            <w:tcW w:w="7229" w:type="dxa"/>
          </w:tcPr>
          <w:p w14:paraId="0F3866F4" w14:textId="77777777" w:rsidR="0003565D" w:rsidRPr="00DA74D6" w:rsidRDefault="0003565D" w:rsidP="005A781C">
            <w:pPr>
              <w:rPr>
                <w:rFonts w:ascii="Verdana" w:eastAsia="Times New Roman" w:hAnsi="Verdana" w:cs="Times New Roman"/>
                <w:sz w:val="20"/>
                <w:szCs w:val="20"/>
              </w:rPr>
            </w:pPr>
            <w:r w:rsidRPr="00DA74D6">
              <w:rPr>
                <w:rFonts w:ascii="Verdana" w:eastAsia="Yu Mincho" w:hAnsi="Verdana" w:cs="Times New Roman"/>
                <w:sz w:val="20"/>
                <w:szCs w:val="20"/>
              </w:rPr>
              <w:t>EBVPD III dalies A5 punktas, VPĮ 46 straipsnio 1 dalies 6, 8 punktai</w:t>
            </w:r>
          </w:p>
        </w:tc>
      </w:tr>
      <w:tr w:rsidR="0003565D" w:rsidRPr="00DA74D6" w14:paraId="532CE5AC" w14:textId="77777777" w:rsidTr="005A781C">
        <w:tc>
          <w:tcPr>
            <w:tcW w:w="1173" w:type="dxa"/>
          </w:tcPr>
          <w:p w14:paraId="7EDB6117"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sz w:val="20"/>
                <w:szCs w:val="20"/>
              </w:rPr>
              <w:t>6.</w:t>
            </w:r>
          </w:p>
        </w:tc>
        <w:tc>
          <w:tcPr>
            <w:tcW w:w="1978" w:type="dxa"/>
          </w:tcPr>
          <w:p w14:paraId="4128A8E4" w14:textId="77777777" w:rsidR="0003565D" w:rsidRPr="00DA74D6" w:rsidRDefault="0003565D" w:rsidP="005A781C">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4FE41535"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Vaikų darbas ir kitos prekybos žmonėmis formos</w:t>
            </w:r>
          </w:p>
        </w:tc>
        <w:tc>
          <w:tcPr>
            <w:tcW w:w="7229" w:type="dxa"/>
          </w:tcPr>
          <w:p w14:paraId="7C0E7F0C" w14:textId="77777777" w:rsidR="0003565D" w:rsidRPr="00DA74D6" w:rsidRDefault="0003565D" w:rsidP="005A781C">
            <w:pPr>
              <w:rPr>
                <w:rFonts w:ascii="Verdana" w:eastAsia="Times New Roman" w:hAnsi="Verdana" w:cs="Times New Roman"/>
                <w:sz w:val="20"/>
                <w:szCs w:val="20"/>
              </w:rPr>
            </w:pPr>
            <w:r w:rsidRPr="00DA74D6">
              <w:rPr>
                <w:rFonts w:ascii="Verdana" w:eastAsia="Yu Mincho" w:hAnsi="Verdana" w:cs="Times New Roman"/>
                <w:sz w:val="20"/>
                <w:szCs w:val="20"/>
              </w:rPr>
              <w:t>EBVPD III dalies A6 punktas, VPĮ 46 straipsnio 1 dalies 7, 8 punktai</w:t>
            </w:r>
          </w:p>
        </w:tc>
      </w:tr>
      <w:tr w:rsidR="0003565D" w:rsidRPr="00DA74D6" w14:paraId="011E3B3E" w14:textId="77777777" w:rsidTr="005A781C">
        <w:tc>
          <w:tcPr>
            <w:tcW w:w="14459" w:type="dxa"/>
            <w:gridSpan w:val="4"/>
          </w:tcPr>
          <w:p w14:paraId="7C73CA20"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caps/>
                <w:sz w:val="20"/>
                <w:szCs w:val="20"/>
              </w:rPr>
              <w:t>MOKESČIŲ AR SOCIALINIO DRAUDIMO ĮMOKŲ MOKĖJIMAS</w:t>
            </w:r>
          </w:p>
        </w:tc>
      </w:tr>
      <w:tr w:rsidR="0003565D" w:rsidRPr="00DA74D6" w14:paraId="0D2D1C4C" w14:textId="77777777" w:rsidTr="005A781C">
        <w:tc>
          <w:tcPr>
            <w:tcW w:w="1173" w:type="dxa"/>
          </w:tcPr>
          <w:p w14:paraId="7FD378AF"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sz w:val="20"/>
                <w:szCs w:val="20"/>
              </w:rPr>
              <w:t>1.</w:t>
            </w:r>
          </w:p>
        </w:tc>
        <w:tc>
          <w:tcPr>
            <w:tcW w:w="1978" w:type="dxa"/>
          </w:tcPr>
          <w:p w14:paraId="6EC9D67F" w14:textId="77777777" w:rsidR="0003565D" w:rsidRPr="00DA74D6" w:rsidRDefault="0003565D" w:rsidP="005A781C">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5036B45B"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Mokesčių mokėjimas</w:t>
            </w:r>
          </w:p>
        </w:tc>
        <w:tc>
          <w:tcPr>
            <w:tcW w:w="7229" w:type="dxa"/>
          </w:tcPr>
          <w:p w14:paraId="5DB1E864" w14:textId="77777777" w:rsidR="0003565D" w:rsidRPr="00DA74D6" w:rsidRDefault="0003565D" w:rsidP="005A781C">
            <w:pPr>
              <w:rPr>
                <w:rFonts w:ascii="Verdana" w:eastAsia="Times New Roman" w:hAnsi="Verdana" w:cs="Times New Roman"/>
                <w:sz w:val="20"/>
                <w:szCs w:val="20"/>
              </w:rPr>
            </w:pPr>
            <w:r w:rsidRPr="00DA74D6">
              <w:rPr>
                <w:rFonts w:ascii="Verdana" w:eastAsia="Arial" w:hAnsi="Verdana" w:cs="Times New Roman"/>
                <w:sz w:val="20"/>
                <w:szCs w:val="20"/>
              </w:rPr>
              <w:t xml:space="preserve">EBVPD III dalies B1 punktas, </w:t>
            </w:r>
            <w:r w:rsidRPr="00DA74D6">
              <w:rPr>
                <w:rFonts w:ascii="Verdana" w:eastAsia="Yu Mincho" w:hAnsi="Verdana" w:cs="Times New Roman"/>
                <w:sz w:val="20"/>
                <w:szCs w:val="20"/>
              </w:rPr>
              <w:t>VPĮ</w:t>
            </w:r>
            <w:r w:rsidRPr="00DA74D6">
              <w:rPr>
                <w:rFonts w:ascii="Verdana" w:eastAsia="Arial" w:hAnsi="Verdana" w:cs="Times New Roman"/>
                <w:sz w:val="20"/>
                <w:szCs w:val="20"/>
              </w:rPr>
              <w:t xml:space="preserve"> 46 </w:t>
            </w:r>
            <w:r w:rsidRPr="00DA74D6">
              <w:rPr>
                <w:rFonts w:ascii="Verdana" w:eastAsia="Yu Mincho" w:hAnsi="Verdana" w:cs="Times New Roman"/>
                <w:sz w:val="20"/>
                <w:szCs w:val="20"/>
              </w:rPr>
              <w:t>straipsnio</w:t>
            </w:r>
            <w:r w:rsidRPr="00DA74D6">
              <w:rPr>
                <w:rFonts w:ascii="Verdana" w:eastAsia="Arial" w:hAnsi="Verdana" w:cs="Times New Roman"/>
                <w:sz w:val="20"/>
                <w:szCs w:val="20"/>
              </w:rPr>
              <w:t xml:space="preserve"> 3 </w:t>
            </w:r>
            <w:r w:rsidRPr="00DA74D6">
              <w:rPr>
                <w:rFonts w:ascii="Verdana" w:eastAsia="Yu Mincho" w:hAnsi="Verdana" w:cs="Times New Roman"/>
                <w:sz w:val="20"/>
                <w:szCs w:val="20"/>
              </w:rPr>
              <w:t>dalis</w:t>
            </w:r>
          </w:p>
        </w:tc>
      </w:tr>
      <w:tr w:rsidR="0003565D" w:rsidRPr="00DA74D6" w14:paraId="0C85EE28" w14:textId="77777777" w:rsidTr="005A781C">
        <w:tc>
          <w:tcPr>
            <w:tcW w:w="1173" w:type="dxa"/>
          </w:tcPr>
          <w:p w14:paraId="16A34C87"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sz w:val="20"/>
                <w:szCs w:val="20"/>
              </w:rPr>
              <w:t>2.</w:t>
            </w:r>
          </w:p>
        </w:tc>
        <w:tc>
          <w:tcPr>
            <w:tcW w:w="1978" w:type="dxa"/>
          </w:tcPr>
          <w:p w14:paraId="11BBA45F" w14:textId="77777777" w:rsidR="0003565D" w:rsidRPr="00DA74D6" w:rsidRDefault="0003565D" w:rsidP="005A781C">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669D955E"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Socialinio draudimo įmokų mokėjimas</w:t>
            </w:r>
          </w:p>
        </w:tc>
        <w:tc>
          <w:tcPr>
            <w:tcW w:w="7229" w:type="dxa"/>
          </w:tcPr>
          <w:p w14:paraId="46783494" w14:textId="77777777" w:rsidR="0003565D" w:rsidRPr="00DA74D6" w:rsidRDefault="0003565D" w:rsidP="005A781C">
            <w:pPr>
              <w:rPr>
                <w:rFonts w:ascii="Verdana" w:eastAsia="Times New Roman" w:hAnsi="Verdana" w:cs="Times New Roman"/>
                <w:sz w:val="20"/>
                <w:szCs w:val="20"/>
              </w:rPr>
            </w:pPr>
            <w:r w:rsidRPr="00DA74D6">
              <w:rPr>
                <w:rFonts w:ascii="Verdana" w:eastAsia="Arial" w:hAnsi="Verdana" w:cs="Times New Roman"/>
                <w:sz w:val="20"/>
                <w:szCs w:val="20"/>
              </w:rPr>
              <w:t xml:space="preserve">EBVPD III dalies B2 punktas, </w:t>
            </w:r>
            <w:r w:rsidRPr="00DA74D6">
              <w:rPr>
                <w:rFonts w:ascii="Verdana" w:eastAsia="Yu Mincho" w:hAnsi="Verdana" w:cs="Times New Roman"/>
                <w:sz w:val="20"/>
                <w:szCs w:val="20"/>
              </w:rPr>
              <w:t>VPĮ</w:t>
            </w:r>
            <w:r w:rsidRPr="00DA74D6">
              <w:rPr>
                <w:rFonts w:ascii="Verdana" w:eastAsia="Arial" w:hAnsi="Verdana" w:cs="Times New Roman"/>
                <w:sz w:val="20"/>
                <w:szCs w:val="20"/>
              </w:rPr>
              <w:t xml:space="preserve"> 46 </w:t>
            </w:r>
            <w:r w:rsidRPr="00DA74D6">
              <w:rPr>
                <w:rFonts w:ascii="Verdana" w:eastAsia="Yu Mincho" w:hAnsi="Verdana" w:cs="Times New Roman"/>
                <w:sz w:val="20"/>
                <w:szCs w:val="20"/>
              </w:rPr>
              <w:t>straipsnio</w:t>
            </w:r>
            <w:r w:rsidRPr="00DA74D6">
              <w:rPr>
                <w:rFonts w:ascii="Verdana" w:eastAsia="Arial" w:hAnsi="Verdana" w:cs="Times New Roman"/>
                <w:sz w:val="20"/>
                <w:szCs w:val="20"/>
              </w:rPr>
              <w:t xml:space="preserve"> 3 </w:t>
            </w:r>
            <w:r w:rsidRPr="00DA74D6">
              <w:rPr>
                <w:rFonts w:ascii="Verdana" w:eastAsia="Yu Mincho" w:hAnsi="Verdana" w:cs="Times New Roman"/>
                <w:sz w:val="20"/>
                <w:szCs w:val="20"/>
              </w:rPr>
              <w:t>dalis</w:t>
            </w:r>
          </w:p>
        </w:tc>
      </w:tr>
      <w:tr w:rsidR="0003565D" w:rsidRPr="00DA74D6" w14:paraId="7EEB08DA" w14:textId="77777777" w:rsidTr="005A781C">
        <w:tc>
          <w:tcPr>
            <w:tcW w:w="14459" w:type="dxa"/>
            <w:gridSpan w:val="4"/>
          </w:tcPr>
          <w:p w14:paraId="090E2696"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caps/>
                <w:sz w:val="20"/>
                <w:szCs w:val="20"/>
              </w:rPr>
              <w:t>NEMOKUMAS, INTERESŲ KONFLIKTAI AR PROFESINIS NUSIŽENGIMAS</w:t>
            </w:r>
          </w:p>
        </w:tc>
      </w:tr>
      <w:tr w:rsidR="0003565D" w:rsidRPr="00DA74D6" w14:paraId="53CEEDE9" w14:textId="77777777" w:rsidTr="005A781C">
        <w:tc>
          <w:tcPr>
            <w:tcW w:w="1173" w:type="dxa"/>
          </w:tcPr>
          <w:p w14:paraId="19BF9486"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sz w:val="20"/>
                <w:szCs w:val="20"/>
              </w:rPr>
              <w:t>1.</w:t>
            </w:r>
          </w:p>
        </w:tc>
        <w:tc>
          <w:tcPr>
            <w:tcW w:w="1978" w:type="dxa"/>
          </w:tcPr>
          <w:p w14:paraId="65B19FEF" w14:textId="77777777" w:rsidR="0003565D" w:rsidRPr="00DA74D6" w:rsidRDefault="0003565D" w:rsidP="005A781C">
            <w:pPr>
              <w:jc w:val="center"/>
              <w:rPr>
                <w:rFonts w:ascii="Verdana" w:eastAsia="Times New Roman" w:hAnsi="Verdana" w:cs="Times New Roman"/>
                <w:color w:val="2F5496" w:themeColor="accent1" w:themeShade="BF"/>
                <w:sz w:val="20"/>
                <w:szCs w:val="20"/>
              </w:rPr>
            </w:pPr>
            <w:r w:rsidRPr="00DA74D6">
              <w:rPr>
                <w:rFonts w:ascii="Verdana" w:eastAsia="Times New Roman" w:hAnsi="Verdana" w:cs="Times New Roman"/>
                <w:color w:val="2F5496" w:themeColor="accent1" w:themeShade="BF"/>
                <w:sz w:val="20"/>
                <w:szCs w:val="20"/>
              </w:rPr>
              <w:t>NEPRIVALOMAS</w:t>
            </w:r>
          </w:p>
        </w:tc>
        <w:tc>
          <w:tcPr>
            <w:tcW w:w="4079" w:type="dxa"/>
          </w:tcPr>
          <w:p w14:paraId="6A518A0F"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Pareigų aplinkos teisės srityje pažeidimas</w:t>
            </w:r>
          </w:p>
        </w:tc>
        <w:tc>
          <w:tcPr>
            <w:tcW w:w="7229" w:type="dxa"/>
          </w:tcPr>
          <w:p w14:paraId="552A536A" w14:textId="77777777" w:rsidR="0003565D" w:rsidRPr="00DA74D6" w:rsidRDefault="0003565D" w:rsidP="005A781C">
            <w:pPr>
              <w:pStyle w:val="Betarp"/>
              <w:jc w:val="both"/>
              <w:rPr>
                <w:rFonts w:ascii="Verdana" w:eastAsia="Yu Mincho" w:hAnsi="Verdana" w:cs="Times New Roman"/>
                <w:sz w:val="20"/>
                <w:szCs w:val="20"/>
              </w:rPr>
            </w:pPr>
            <w:r w:rsidRPr="00DA74D6">
              <w:rPr>
                <w:rFonts w:ascii="Verdana" w:eastAsia="Yu Mincho" w:hAnsi="Verdana" w:cs="Times New Roman"/>
                <w:sz w:val="20"/>
                <w:szCs w:val="20"/>
                <w:lang w:eastAsia="en-US"/>
              </w:rPr>
              <w:t>EBVPD III dalies</w:t>
            </w:r>
            <w:r w:rsidRPr="00DA74D6">
              <w:rPr>
                <w:rFonts w:ascii="Verdana" w:eastAsia="Yu Mincho" w:hAnsi="Verdana" w:cs="Times New Roman"/>
                <w:sz w:val="20"/>
                <w:szCs w:val="20"/>
              </w:rPr>
              <w:t xml:space="preserve"> C1 punktas, VPĮ 46 straipsnio 6 dalies 1 punktas</w:t>
            </w:r>
          </w:p>
        </w:tc>
      </w:tr>
      <w:tr w:rsidR="0003565D" w:rsidRPr="00DA74D6" w14:paraId="62AD8427" w14:textId="77777777" w:rsidTr="005A781C">
        <w:tc>
          <w:tcPr>
            <w:tcW w:w="1173" w:type="dxa"/>
          </w:tcPr>
          <w:p w14:paraId="4489ECC5"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sz w:val="20"/>
                <w:szCs w:val="20"/>
              </w:rPr>
              <w:t>2.</w:t>
            </w:r>
          </w:p>
        </w:tc>
        <w:tc>
          <w:tcPr>
            <w:tcW w:w="1978" w:type="dxa"/>
          </w:tcPr>
          <w:p w14:paraId="7A4D1555"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color w:val="2F5496" w:themeColor="accent1" w:themeShade="BF"/>
                <w:sz w:val="20"/>
                <w:szCs w:val="20"/>
              </w:rPr>
              <w:t>NEPRIVALOMAS</w:t>
            </w:r>
          </w:p>
        </w:tc>
        <w:tc>
          <w:tcPr>
            <w:tcW w:w="4079" w:type="dxa"/>
          </w:tcPr>
          <w:p w14:paraId="7A3860ED"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Pareigų socialinės teisės srityje pažeidimas</w:t>
            </w:r>
          </w:p>
        </w:tc>
        <w:tc>
          <w:tcPr>
            <w:tcW w:w="7229" w:type="dxa"/>
          </w:tcPr>
          <w:p w14:paraId="5FEB5876" w14:textId="77777777" w:rsidR="0003565D" w:rsidRPr="00DA74D6" w:rsidRDefault="0003565D" w:rsidP="005A781C">
            <w:pPr>
              <w:rPr>
                <w:rFonts w:ascii="Verdana" w:eastAsia="Times New Roman" w:hAnsi="Verdana" w:cs="Times New Roman"/>
                <w:sz w:val="20"/>
                <w:szCs w:val="20"/>
              </w:rPr>
            </w:pPr>
            <w:r w:rsidRPr="00DA74D6">
              <w:rPr>
                <w:rFonts w:ascii="Verdana" w:eastAsia="Yu Mincho" w:hAnsi="Verdana" w:cs="Times New Roman"/>
                <w:sz w:val="20"/>
                <w:szCs w:val="20"/>
              </w:rPr>
              <w:t>EBVPD III dalies C2 punktas, VPĮ 46 straipsnio 6 dalies 1 punktas</w:t>
            </w:r>
          </w:p>
        </w:tc>
      </w:tr>
      <w:tr w:rsidR="0003565D" w:rsidRPr="00DA74D6" w14:paraId="14E70E58" w14:textId="77777777" w:rsidTr="005A781C">
        <w:tc>
          <w:tcPr>
            <w:tcW w:w="1173" w:type="dxa"/>
          </w:tcPr>
          <w:p w14:paraId="35B3AB7A"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sz w:val="20"/>
                <w:szCs w:val="20"/>
              </w:rPr>
              <w:t>3.</w:t>
            </w:r>
          </w:p>
        </w:tc>
        <w:tc>
          <w:tcPr>
            <w:tcW w:w="1978" w:type="dxa"/>
          </w:tcPr>
          <w:p w14:paraId="48C642F5" w14:textId="77777777" w:rsidR="0003565D" w:rsidRPr="00DA74D6" w:rsidRDefault="0003565D" w:rsidP="005A781C">
            <w:pPr>
              <w:jc w:val="center"/>
              <w:rPr>
                <w:rFonts w:ascii="Verdana" w:eastAsia="Times New Roman" w:hAnsi="Verdana" w:cs="Times New Roman"/>
                <w:color w:val="2F5496" w:themeColor="accent1" w:themeShade="BF"/>
                <w:sz w:val="20"/>
                <w:szCs w:val="20"/>
              </w:rPr>
            </w:pPr>
            <w:r w:rsidRPr="00DA74D6">
              <w:rPr>
                <w:rFonts w:ascii="Verdana" w:eastAsia="Times New Roman" w:hAnsi="Verdana" w:cs="Times New Roman"/>
                <w:color w:val="2F5496" w:themeColor="accent1" w:themeShade="BF"/>
                <w:sz w:val="20"/>
                <w:szCs w:val="20"/>
              </w:rPr>
              <w:t>NEPRIVALOMAS</w:t>
            </w:r>
          </w:p>
        </w:tc>
        <w:tc>
          <w:tcPr>
            <w:tcW w:w="4079" w:type="dxa"/>
          </w:tcPr>
          <w:p w14:paraId="79039076"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Pareigų darbo teisės srityje pažeidimas</w:t>
            </w:r>
          </w:p>
        </w:tc>
        <w:tc>
          <w:tcPr>
            <w:tcW w:w="7229" w:type="dxa"/>
          </w:tcPr>
          <w:p w14:paraId="18C9E872" w14:textId="77777777" w:rsidR="0003565D" w:rsidRPr="00DA74D6" w:rsidRDefault="0003565D" w:rsidP="005A781C">
            <w:pPr>
              <w:rPr>
                <w:rFonts w:ascii="Verdana" w:eastAsia="Times New Roman" w:hAnsi="Verdana" w:cs="Times New Roman"/>
                <w:sz w:val="20"/>
                <w:szCs w:val="20"/>
              </w:rPr>
            </w:pPr>
            <w:r w:rsidRPr="00DA74D6">
              <w:rPr>
                <w:rFonts w:ascii="Verdana" w:eastAsia="Yu Mincho" w:hAnsi="Verdana" w:cs="Times New Roman"/>
                <w:sz w:val="20"/>
                <w:szCs w:val="20"/>
              </w:rPr>
              <w:t>EBVPD III dalies C3 punktas, VPĮ 46 straipsnio 6 dalies 1 punktas</w:t>
            </w:r>
          </w:p>
        </w:tc>
      </w:tr>
      <w:tr w:rsidR="0003565D" w:rsidRPr="00DA74D6" w14:paraId="17578F4F" w14:textId="77777777" w:rsidTr="005A781C">
        <w:tc>
          <w:tcPr>
            <w:tcW w:w="1173" w:type="dxa"/>
          </w:tcPr>
          <w:p w14:paraId="7F1E10E5"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sz w:val="20"/>
                <w:szCs w:val="20"/>
              </w:rPr>
              <w:t>4.</w:t>
            </w:r>
          </w:p>
        </w:tc>
        <w:tc>
          <w:tcPr>
            <w:tcW w:w="1978" w:type="dxa"/>
          </w:tcPr>
          <w:p w14:paraId="3F7B139B"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color w:val="2F5496" w:themeColor="accent1" w:themeShade="BF"/>
                <w:sz w:val="20"/>
                <w:szCs w:val="20"/>
              </w:rPr>
              <w:t>NEPRIVALOMAS</w:t>
            </w:r>
            <w:r w:rsidRPr="00DA74D6">
              <w:rPr>
                <w:rFonts w:ascii="Verdana" w:eastAsia="Times New Roman" w:hAnsi="Verdana" w:cs="Times New Roman"/>
                <w:sz w:val="20"/>
                <w:szCs w:val="20"/>
              </w:rPr>
              <w:t xml:space="preserve"> </w:t>
            </w:r>
          </w:p>
        </w:tc>
        <w:tc>
          <w:tcPr>
            <w:tcW w:w="4079" w:type="dxa"/>
          </w:tcPr>
          <w:p w14:paraId="6FAC093B"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Bankrotas</w:t>
            </w:r>
          </w:p>
        </w:tc>
        <w:tc>
          <w:tcPr>
            <w:tcW w:w="7229" w:type="dxa"/>
          </w:tcPr>
          <w:p w14:paraId="35EB1A2A" w14:textId="77777777" w:rsidR="0003565D" w:rsidRPr="00DA74D6" w:rsidRDefault="0003565D" w:rsidP="005A781C">
            <w:pPr>
              <w:rPr>
                <w:rFonts w:ascii="Verdana" w:eastAsia="Times New Roman" w:hAnsi="Verdana" w:cs="Times New Roman"/>
                <w:sz w:val="20"/>
                <w:szCs w:val="20"/>
              </w:rPr>
            </w:pPr>
            <w:r w:rsidRPr="00DA74D6">
              <w:rPr>
                <w:rFonts w:ascii="Verdana" w:eastAsia="Yu Mincho" w:hAnsi="Verdana" w:cs="Times New Roman"/>
                <w:sz w:val="20"/>
                <w:szCs w:val="20"/>
              </w:rPr>
              <w:t>EBVPD III dalies C4 punktas, VPĮ 46 straipsnio 6 dalies 2 punktas</w:t>
            </w:r>
          </w:p>
        </w:tc>
      </w:tr>
      <w:tr w:rsidR="0003565D" w:rsidRPr="00DA74D6" w14:paraId="6EDC04E0" w14:textId="77777777" w:rsidTr="005A781C">
        <w:tc>
          <w:tcPr>
            <w:tcW w:w="1173" w:type="dxa"/>
          </w:tcPr>
          <w:p w14:paraId="15217935"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sz w:val="20"/>
                <w:szCs w:val="20"/>
              </w:rPr>
              <w:lastRenderedPageBreak/>
              <w:t>5.</w:t>
            </w:r>
          </w:p>
        </w:tc>
        <w:tc>
          <w:tcPr>
            <w:tcW w:w="1978" w:type="dxa"/>
          </w:tcPr>
          <w:p w14:paraId="40339FE0" w14:textId="77777777" w:rsidR="0003565D" w:rsidRPr="00DA74D6" w:rsidRDefault="0003565D" w:rsidP="005A781C">
            <w:pPr>
              <w:jc w:val="center"/>
              <w:rPr>
                <w:rFonts w:ascii="Verdana" w:eastAsia="Times New Roman" w:hAnsi="Verdana" w:cs="Times New Roman"/>
                <w:color w:val="2F5496" w:themeColor="accent1" w:themeShade="BF"/>
                <w:sz w:val="20"/>
                <w:szCs w:val="20"/>
              </w:rPr>
            </w:pPr>
            <w:r w:rsidRPr="00DA74D6">
              <w:rPr>
                <w:rFonts w:ascii="Verdana" w:eastAsia="Times New Roman" w:hAnsi="Verdana" w:cs="Times New Roman"/>
                <w:color w:val="2F5496" w:themeColor="accent1" w:themeShade="BF"/>
                <w:sz w:val="20"/>
                <w:szCs w:val="20"/>
              </w:rPr>
              <w:t xml:space="preserve">NEPRIVALOMAS </w:t>
            </w:r>
          </w:p>
        </w:tc>
        <w:tc>
          <w:tcPr>
            <w:tcW w:w="4079" w:type="dxa"/>
          </w:tcPr>
          <w:p w14:paraId="17892201"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Nemokumas</w:t>
            </w:r>
          </w:p>
        </w:tc>
        <w:tc>
          <w:tcPr>
            <w:tcW w:w="7229" w:type="dxa"/>
          </w:tcPr>
          <w:p w14:paraId="02EA3ABD" w14:textId="77777777" w:rsidR="0003565D" w:rsidRPr="00DA74D6" w:rsidRDefault="0003565D" w:rsidP="005A781C">
            <w:pPr>
              <w:rPr>
                <w:rFonts w:ascii="Verdana" w:eastAsia="Times New Roman" w:hAnsi="Verdana" w:cs="Times New Roman"/>
                <w:sz w:val="20"/>
                <w:szCs w:val="20"/>
              </w:rPr>
            </w:pPr>
            <w:r w:rsidRPr="00DA74D6">
              <w:rPr>
                <w:rFonts w:ascii="Verdana" w:eastAsia="Yu Mincho" w:hAnsi="Verdana" w:cs="Times New Roman"/>
                <w:sz w:val="20"/>
                <w:szCs w:val="20"/>
              </w:rPr>
              <w:t>EBVPD III dalies C5 punktas, VPĮ 46 straipsnio 6 dalies 2 punktas</w:t>
            </w:r>
          </w:p>
        </w:tc>
      </w:tr>
      <w:tr w:rsidR="0003565D" w:rsidRPr="00DA74D6" w14:paraId="317D04B4" w14:textId="77777777" w:rsidTr="005A781C">
        <w:tc>
          <w:tcPr>
            <w:tcW w:w="1173" w:type="dxa"/>
          </w:tcPr>
          <w:p w14:paraId="09B409A1"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sz w:val="20"/>
                <w:szCs w:val="20"/>
              </w:rPr>
              <w:t>6.</w:t>
            </w:r>
          </w:p>
        </w:tc>
        <w:tc>
          <w:tcPr>
            <w:tcW w:w="1978" w:type="dxa"/>
          </w:tcPr>
          <w:p w14:paraId="5AE22075" w14:textId="77777777" w:rsidR="0003565D" w:rsidRPr="00DA74D6" w:rsidRDefault="0003565D" w:rsidP="005A781C">
            <w:pPr>
              <w:jc w:val="center"/>
              <w:rPr>
                <w:rFonts w:ascii="Verdana" w:eastAsia="Times New Roman" w:hAnsi="Verdana" w:cs="Times New Roman"/>
                <w:color w:val="2F5496" w:themeColor="accent1" w:themeShade="BF"/>
                <w:sz w:val="20"/>
                <w:szCs w:val="20"/>
              </w:rPr>
            </w:pPr>
            <w:r w:rsidRPr="00DA74D6">
              <w:rPr>
                <w:rFonts w:ascii="Verdana" w:eastAsia="Times New Roman" w:hAnsi="Verdana" w:cs="Times New Roman"/>
                <w:color w:val="2F5496" w:themeColor="accent1" w:themeShade="BF"/>
                <w:sz w:val="20"/>
                <w:szCs w:val="20"/>
              </w:rPr>
              <w:t xml:space="preserve">NEPRIVALOMAS </w:t>
            </w:r>
          </w:p>
        </w:tc>
        <w:tc>
          <w:tcPr>
            <w:tcW w:w="4079" w:type="dxa"/>
          </w:tcPr>
          <w:p w14:paraId="30040079"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 xml:space="preserve">Susitarimas su kreditoriais </w:t>
            </w:r>
          </w:p>
        </w:tc>
        <w:tc>
          <w:tcPr>
            <w:tcW w:w="7229" w:type="dxa"/>
          </w:tcPr>
          <w:p w14:paraId="2492DEE0" w14:textId="77777777" w:rsidR="0003565D" w:rsidRPr="00DA74D6" w:rsidRDefault="0003565D" w:rsidP="005A781C">
            <w:pPr>
              <w:rPr>
                <w:rFonts w:ascii="Verdana" w:eastAsia="Times New Roman" w:hAnsi="Verdana" w:cs="Times New Roman"/>
                <w:sz w:val="20"/>
                <w:szCs w:val="20"/>
              </w:rPr>
            </w:pPr>
            <w:r w:rsidRPr="00DA74D6">
              <w:rPr>
                <w:rFonts w:ascii="Verdana" w:eastAsia="Yu Mincho" w:hAnsi="Verdana" w:cs="Times New Roman"/>
                <w:sz w:val="20"/>
                <w:szCs w:val="20"/>
              </w:rPr>
              <w:t>EBVPD III dalies C6 punktas, VPĮ 46 straipsnio 6 dalies 2 punktas</w:t>
            </w:r>
          </w:p>
        </w:tc>
      </w:tr>
      <w:tr w:rsidR="0003565D" w:rsidRPr="00DA74D6" w14:paraId="7675BA8C" w14:textId="77777777" w:rsidTr="005A781C">
        <w:tc>
          <w:tcPr>
            <w:tcW w:w="1173" w:type="dxa"/>
          </w:tcPr>
          <w:p w14:paraId="242A3240"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sz w:val="20"/>
                <w:szCs w:val="20"/>
              </w:rPr>
              <w:t>7.</w:t>
            </w:r>
          </w:p>
        </w:tc>
        <w:tc>
          <w:tcPr>
            <w:tcW w:w="1978" w:type="dxa"/>
          </w:tcPr>
          <w:p w14:paraId="01D69852" w14:textId="77777777" w:rsidR="0003565D" w:rsidRPr="00DA74D6" w:rsidRDefault="0003565D" w:rsidP="005A781C">
            <w:pPr>
              <w:jc w:val="center"/>
              <w:rPr>
                <w:rFonts w:ascii="Verdana" w:eastAsia="Times New Roman" w:hAnsi="Verdana" w:cs="Times New Roman"/>
                <w:color w:val="2F5496" w:themeColor="accent1" w:themeShade="BF"/>
                <w:sz w:val="20"/>
                <w:szCs w:val="20"/>
              </w:rPr>
            </w:pPr>
            <w:r w:rsidRPr="00DA74D6">
              <w:rPr>
                <w:rFonts w:ascii="Verdana" w:eastAsia="Times New Roman" w:hAnsi="Verdana" w:cs="Times New Roman"/>
                <w:color w:val="2F5496" w:themeColor="accent1" w:themeShade="BF"/>
                <w:sz w:val="20"/>
                <w:szCs w:val="20"/>
              </w:rPr>
              <w:t xml:space="preserve">NEPRIVALOMAS </w:t>
            </w:r>
          </w:p>
        </w:tc>
        <w:tc>
          <w:tcPr>
            <w:tcW w:w="4079" w:type="dxa"/>
          </w:tcPr>
          <w:p w14:paraId="209E37D1"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Bankrotui prilygstanti situacija pagal nacionalinius įstatymus</w:t>
            </w:r>
          </w:p>
        </w:tc>
        <w:tc>
          <w:tcPr>
            <w:tcW w:w="7229" w:type="dxa"/>
          </w:tcPr>
          <w:p w14:paraId="70CFFEFA" w14:textId="77777777" w:rsidR="0003565D" w:rsidRPr="00DA74D6" w:rsidRDefault="0003565D" w:rsidP="005A781C">
            <w:pPr>
              <w:rPr>
                <w:rFonts w:ascii="Verdana" w:eastAsia="Times New Roman" w:hAnsi="Verdana" w:cs="Times New Roman"/>
                <w:sz w:val="20"/>
                <w:szCs w:val="20"/>
              </w:rPr>
            </w:pPr>
            <w:r w:rsidRPr="00DA74D6">
              <w:rPr>
                <w:rFonts w:ascii="Verdana" w:eastAsia="Yu Mincho" w:hAnsi="Verdana" w:cs="Times New Roman"/>
                <w:sz w:val="20"/>
                <w:szCs w:val="20"/>
              </w:rPr>
              <w:t>EBVPD III dalies C7 punktas, VPĮ 46 straipsnio 6 dalies 2 punktas</w:t>
            </w:r>
          </w:p>
        </w:tc>
      </w:tr>
      <w:tr w:rsidR="0003565D" w:rsidRPr="00DA74D6" w14:paraId="3A9FBA97" w14:textId="77777777" w:rsidTr="005A781C">
        <w:tc>
          <w:tcPr>
            <w:tcW w:w="1173" w:type="dxa"/>
          </w:tcPr>
          <w:p w14:paraId="1D828546"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sz w:val="20"/>
                <w:szCs w:val="20"/>
              </w:rPr>
              <w:t>8.</w:t>
            </w:r>
          </w:p>
        </w:tc>
        <w:tc>
          <w:tcPr>
            <w:tcW w:w="1978" w:type="dxa"/>
          </w:tcPr>
          <w:p w14:paraId="333F7E03" w14:textId="77777777" w:rsidR="0003565D" w:rsidRPr="00DA74D6" w:rsidRDefault="0003565D" w:rsidP="005A781C">
            <w:pPr>
              <w:jc w:val="center"/>
              <w:rPr>
                <w:rFonts w:ascii="Verdana" w:eastAsia="Times New Roman" w:hAnsi="Verdana" w:cs="Times New Roman"/>
                <w:color w:val="2F5496" w:themeColor="accent1" w:themeShade="BF"/>
                <w:sz w:val="20"/>
                <w:szCs w:val="20"/>
              </w:rPr>
            </w:pPr>
            <w:r w:rsidRPr="00DA74D6">
              <w:rPr>
                <w:rFonts w:ascii="Verdana" w:eastAsia="Times New Roman" w:hAnsi="Verdana" w:cs="Times New Roman"/>
                <w:color w:val="2F5496" w:themeColor="accent1" w:themeShade="BF"/>
                <w:sz w:val="20"/>
                <w:szCs w:val="20"/>
              </w:rPr>
              <w:t xml:space="preserve">NEPRIVALOMAS </w:t>
            </w:r>
          </w:p>
        </w:tc>
        <w:tc>
          <w:tcPr>
            <w:tcW w:w="4079" w:type="dxa"/>
          </w:tcPr>
          <w:p w14:paraId="25D1F9AE"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Likvidatoriaus administruojamas turtas</w:t>
            </w:r>
          </w:p>
        </w:tc>
        <w:tc>
          <w:tcPr>
            <w:tcW w:w="7229" w:type="dxa"/>
          </w:tcPr>
          <w:p w14:paraId="036451B8" w14:textId="77777777" w:rsidR="0003565D" w:rsidRPr="00DA74D6" w:rsidRDefault="0003565D" w:rsidP="005A781C">
            <w:pPr>
              <w:rPr>
                <w:rFonts w:ascii="Verdana" w:eastAsia="Times New Roman" w:hAnsi="Verdana" w:cs="Times New Roman"/>
                <w:sz w:val="20"/>
                <w:szCs w:val="20"/>
              </w:rPr>
            </w:pPr>
            <w:r w:rsidRPr="00DA74D6">
              <w:rPr>
                <w:rFonts w:ascii="Verdana" w:eastAsia="Yu Mincho" w:hAnsi="Verdana" w:cs="Times New Roman"/>
                <w:sz w:val="20"/>
                <w:szCs w:val="20"/>
              </w:rPr>
              <w:t>EBVPD III dalies C8 punktas, VPĮ 46 straipsnio 6 dalies 2 punktas</w:t>
            </w:r>
          </w:p>
        </w:tc>
      </w:tr>
      <w:tr w:rsidR="0003565D" w:rsidRPr="00DA74D6" w14:paraId="0D6369B8" w14:textId="77777777" w:rsidTr="005A781C">
        <w:tc>
          <w:tcPr>
            <w:tcW w:w="1173" w:type="dxa"/>
          </w:tcPr>
          <w:p w14:paraId="1CC5F5EB"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sz w:val="20"/>
                <w:szCs w:val="20"/>
              </w:rPr>
              <w:t>9.</w:t>
            </w:r>
          </w:p>
        </w:tc>
        <w:tc>
          <w:tcPr>
            <w:tcW w:w="1978" w:type="dxa"/>
          </w:tcPr>
          <w:p w14:paraId="717801A6" w14:textId="77777777" w:rsidR="0003565D" w:rsidRPr="00DA74D6" w:rsidRDefault="0003565D" w:rsidP="005A781C">
            <w:pPr>
              <w:jc w:val="center"/>
              <w:rPr>
                <w:rFonts w:ascii="Verdana" w:eastAsia="Times New Roman" w:hAnsi="Verdana" w:cs="Times New Roman"/>
                <w:color w:val="2F5496" w:themeColor="accent1" w:themeShade="BF"/>
                <w:sz w:val="20"/>
                <w:szCs w:val="20"/>
              </w:rPr>
            </w:pPr>
            <w:r w:rsidRPr="00DA74D6">
              <w:rPr>
                <w:rFonts w:ascii="Verdana" w:eastAsia="Times New Roman" w:hAnsi="Verdana" w:cs="Times New Roman"/>
                <w:color w:val="2F5496" w:themeColor="accent1" w:themeShade="BF"/>
                <w:sz w:val="20"/>
                <w:szCs w:val="20"/>
              </w:rPr>
              <w:t xml:space="preserve">NEPRIVALOMAS </w:t>
            </w:r>
          </w:p>
        </w:tc>
        <w:tc>
          <w:tcPr>
            <w:tcW w:w="4079" w:type="dxa"/>
          </w:tcPr>
          <w:p w14:paraId="23E42FDF"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Sustabdyta verslo veikla</w:t>
            </w:r>
          </w:p>
        </w:tc>
        <w:tc>
          <w:tcPr>
            <w:tcW w:w="7229" w:type="dxa"/>
          </w:tcPr>
          <w:p w14:paraId="040D4D84" w14:textId="77777777" w:rsidR="0003565D" w:rsidRPr="00DA74D6" w:rsidRDefault="0003565D" w:rsidP="005A781C">
            <w:pPr>
              <w:rPr>
                <w:rFonts w:ascii="Verdana" w:eastAsia="Times New Roman" w:hAnsi="Verdana" w:cs="Times New Roman"/>
                <w:sz w:val="20"/>
                <w:szCs w:val="20"/>
              </w:rPr>
            </w:pPr>
            <w:r w:rsidRPr="00DA74D6">
              <w:rPr>
                <w:rFonts w:ascii="Verdana" w:eastAsia="Yu Mincho" w:hAnsi="Verdana" w:cs="Times New Roman"/>
                <w:sz w:val="20"/>
                <w:szCs w:val="20"/>
              </w:rPr>
              <w:t>EBVPD III dalies C9 punktas, VPĮ 46 straipsnio 6 dalies 2 punktas</w:t>
            </w:r>
          </w:p>
        </w:tc>
      </w:tr>
      <w:tr w:rsidR="0003565D" w:rsidRPr="00DA74D6" w14:paraId="6B942738" w14:textId="77777777" w:rsidTr="005A781C">
        <w:tc>
          <w:tcPr>
            <w:tcW w:w="1173" w:type="dxa"/>
            <w:vMerge w:val="restart"/>
          </w:tcPr>
          <w:p w14:paraId="39DB6421"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sz w:val="20"/>
                <w:szCs w:val="20"/>
              </w:rPr>
              <w:t>10.</w:t>
            </w:r>
          </w:p>
        </w:tc>
        <w:tc>
          <w:tcPr>
            <w:tcW w:w="1978" w:type="dxa"/>
          </w:tcPr>
          <w:p w14:paraId="309D06E1" w14:textId="77777777" w:rsidR="0003565D" w:rsidRPr="00DA74D6" w:rsidRDefault="0003565D" w:rsidP="005A781C">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131DA4C2"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Pripažinimas kaltu dėl sunkaus profesinio nusižengimo</w:t>
            </w:r>
          </w:p>
        </w:tc>
        <w:tc>
          <w:tcPr>
            <w:tcW w:w="7229" w:type="dxa"/>
          </w:tcPr>
          <w:p w14:paraId="734650BC" w14:textId="77777777" w:rsidR="0003565D" w:rsidRPr="00DA74D6" w:rsidRDefault="0003565D" w:rsidP="005A781C">
            <w:pPr>
              <w:rPr>
                <w:rFonts w:ascii="Verdana" w:eastAsia="Times New Roman" w:hAnsi="Verdana" w:cs="Times New Roman"/>
                <w:sz w:val="20"/>
                <w:szCs w:val="20"/>
              </w:rPr>
            </w:pPr>
            <w:r w:rsidRPr="00DA74D6">
              <w:rPr>
                <w:rFonts w:ascii="Verdana" w:eastAsia="Yu Mincho" w:hAnsi="Verdana" w:cs="Times New Roman"/>
                <w:sz w:val="20"/>
                <w:szCs w:val="20"/>
              </w:rPr>
              <w:t>1. EBVPD III dalies C11 punktas, VPĮ 46 straipsnio 4 dalies 7 punkto a, b, c papunkčiai</w:t>
            </w:r>
          </w:p>
        </w:tc>
      </w:tr>
      <w:tr w:rsidR="0003565D" w:rsidRPr="00DA74D6" w14:paraId="50F6DF28" w14:textId="77777777" w:rsidTr="005A781C">
        <w:tc>
          <w:tcPr>
            <w:tcW w:w="1173" w:type="dxa"/>
            <w:vMerge/>
          </w:tcPr>
          <w:p w14:paraId="2DB170FA" w14:textId="77777777" w:rsidR="0003565D" w:rsidRPr="00DA74D6" w:rsidRDefault="0003565D" w:rsidP="005A781C">
            <w:pPr>
              <w:jc w:val="center"/>
              <w:rPr>
                <w:rFonts w:ascii="Verdana" w:eastAsia="Times New Roman" w:hAnsi="Verdana" w:cs="Times New Roman"/>
                <w:sz w:val="20"/>
                <w:szCs w:val="20"/>
              </w:rPr>
            </w:pPr>
          </w:p>
        </w:tc>
        <w:tc>
          <w:tcPr>
            <w:tcW w:w="1978" w:type="dxa"/>
          </w:tcPr>
          <w:p w14:paraId="0B47F460"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color w:val="2F5496" w:themeColor="accent1" w:themeShade="BF"/>
                <w:sz w:val="20"/>
                <w:szCs w:val="20"/>
              </w:rPr>
              <w:t xml:space="preserve">NEPRIVALOMAS </w:t>
            </w:r>
          </w:p>
        </w:tc>
        <w:tc>
          <w:tcPr>
            <w:tcW w:w="4079" w:type="dxa"/>
          </w:tcPr>
          <w:p w14:paraId="6276BA46" w14:textId="77777777" w:rsidR="0003565D" w:rsidRPr="00DA74D6" w:rsidRDefault="0003565D" w:rsidP="005A781C">
            <w:pPr>
              <w:rPr>
                <w:rFonts w:ascii="Verdana" w:eastAsia="Times New Roman" w:hAnsi="Verdana" w:cs="Times New Roman"/>
                <w:sz w:val="20"/>
                <w:szCs w:val="20"/>
              </w:rPr>
            </w:pPr>
          </w:p>
        </w:tc>
        <w:tc>
          <w:tcPr>
            <w:tcW w:w="7229" w:type="dxa"/>
          </w:tcPr>
          <w:p w14:paraId="7FD5007E" w14:textId="77777777" w:rsidR="0003565D" w:rsidRPr="00DA74D6" w:rsidRDefault="0003565D" w:rsidP="005A781C">
            <w:pPr>
              <w:rPr>
                <w:rFonts w:ascii="Verdana" w:hAnsi="Verdana" w:cs="Times New Roman"/>
                <w:sz w:val="20"/>
                <w:szCs w:val="20"/>
              </w:rPr>
            </w:pPr>
            <w:r w:rsidRPr="00DA74D6">
              <w:rPr>
                <w:rFonts w:ascii="Verdana" w:hAnsi="Verdana" w:cs="Times New Roman"/>
                <w:sz w:val="20"/>
                <w:szCs w:val="20"/>
              </w:rPr>
              <w:t>2. Tiekėjas yra padaręs rimtą profesinį pažeidimą (išskyrus VPĮ 46 straipsnio 4 dalies 7 punkte nurodytą pažeidimą)</w:t>
            </w:r>
          </w:p>
          <w:p w14:paraId="2980E5A6" w14:textId="77777777" w:rsidR="0003565D" w:rsidRPr="00DA74D6" w:rsidRDefault="0003565D" w:rsidP="005A781C">
            <w:pPr>
              <w:rPr>
                <w:rFonts w:ascii="Verdana" w:eastAsia="Yu Mincho" w:hAnsi="Verdana" w:cs="Times New Roman"/>
                <w:color w:val="FF0000"/>
                <w:sz w:val="20"/>
                <w:szCs w:val="20"/>
              </w:rPr>
            </w:pPr>
            <w:r w:rsidRPr="00DA74D6">
              <w:rPr>
                <w:rFonts w:ascii="Verdana" w:eastAsia="Yu Mincho" w:hAnsi="Verdana" w:cs="Times New Roman"/>
                <w:sz w:val="20"/>
                <w:szCs w:val="20"/>
              </w:rPr>
              <w:t>EBVPD III dalies C11 punktas, VPĮ 46 straipsnio 6 dalies 3 punktas</w:t>
            </w:r>
          </w:p>
        </w:tc>
      </w:tr>
      <w:tr w:rsidR="0003565D" w:rsidRPr="00DA74D6" w14:paraId="1EDF013B" w14:textId="77777777" w:rsidTr="005A781C">
        <w:tc>
          <w:tcPr>
            <w:tcW w:w="1173" w:type="dxa"/>
          </w:tcPr>
          <w:p w14:paraId="29DBD0CF"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sz w:val="20"/>
                <w:szCs w:val="20"/>
              </w:rPr>
              <w:t>11.</w:t>
            </w:r>
          </w:p>
        </w:tc>
        <w:tc>
          <w:tcPr>
            <w:tcW w:w="1978" w:type="dxa"/>
          </w:tcPr>
          <w:p w14:paraId="70E64F6A" w14:textId="77777777" w:rsidR="0003565D" w:rsidRPr="00DA74D6" w:rsidRDefault="0003565D" w:rsidP="005A781C">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4E819AE1"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Su kitais ekonominės veiklos vykdytojais sudaryti susitarimai, kuriais siekta iškraipyti konkurenciją</w:t>
            </w:r>
          </w:p>
        </w:tc>
        <w:tc>
          <w:tcPr>
            <w:tcW w:w="7229" w:type="dxa"/>
          </w:tcPr>
          <w:p w14:paraId="5D1F8FDD" w14:textId="77777777" w:rsidR="0003565D" w:rsidRPr="00DA74D6" w:rsidRDefault="0003565D" w:rsidP="005A781C">
            <w:pPr>
              <w:rPr>
                <w:rFonts w:ascii="Verdana" w:eastAsia="Yu Mincho" w:hAnsi="Verdana" w:cs="Arial"/>
                <w:sz w:val="20"/>
                <w:szCs w:val="20"/>
              </w:rPr>
            </w:pPr>
            <w:r w:rsidRPr="00DA74D6">
              <w:rPr>
                <w:rFonts w:ascii="Verdana" w:eastAsia="Yu Mincho" w:hAnsi="Verdana" w:cs="Times New Roman"/>
                <w:sz w:val="20"/>
                <w:szCs w:val="20"/>
              </w:rPr>
              <w:t>EBVPD III dalies C10 punktas, 46 straipsnio 4 dalies 1 punktas</w:t>
            </w:r>
            <w:r w:rsidRPr="00DA74D6">
              <w:rPr>
                <w:rFonts w:ascii="Verdana" w:eastAsia="Yu Mincho" w:hAnsi="Verdana" w:cs="Arial"/>
                <w:sz w:val="20"/>
                <w:szCs w:val="20"/>
              </w:rPr>
              <w:t xml:space="preserve"> </w:t>
            </w:r>
          </w:p>
        </w:tc>
      </w:tr>
      <w:tr w:rsidR="0003565D" w:rsidRPr="00DA74D6" w14:paraId="03FE3B09" w14:textId="77777777" w:rsidTr="005A781C">
        <w:tc>
          <w:tcPr>
            <w:tcW w:w="1173" w:type="dxa"/>
          </w:tcPr>
          <w:p w14:paraId="6C3EF625"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sz w:val="20"/>
                <w:szCs w:val="20"/>
              </w:rPr>
              <w:t>12.</w:t>
            </w:r>
          </w:p>
        </w:tc>
        <w:tc>
          <w:tcPr>
            <w:tcW w:w="1978" w:type="dxa"/>
          </w:tcPr>
          <w:p w14:paraId="4675CEBF"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color w:val="FF0000"/>
                <w:sz w:val="20"/>
                <w:szCs w:val="20"/>
              </w:rPr>
              <w:t>PRIVALOMAS</w:t>
            </w:r>
          </w:p>
        </w:tc>
        <w:tc>
          <w:tcPr>
            <w:tcW w:w="4079" w:type="dxa"/>
          </w:tcPr>
          <w:p w14:paraId="30893F0B"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Interesų konfliktas dėl dalyvavimo pirkimo procedūroje</w:t>
            </w:r>
          </w:p>
        </w:tc>
        <w:tc>
          <w:tcPr>
            <w:tcW w:w="7229" w:type="dxa"/>
          </w:tcPr>
          <w:p w14:paraId="1C4451AE" w14:textId="77777777" w:rsidR="0003565D" w:rsidRPr="00DA74D6" w:rsidRDefault="0003565D" w:rsidP="005A781C">
            <w:pPr>
              <w:rPr>
                <w:rFonts w:ascii="Verdana" w:eastAsia="Times New Roman" w:hAnsi="Verdana" w:cs="Times New Roman"/>
                <w:sz w:val="20"/>
                <w:szCs w:val="20"/>
              </w:rPr>
            </w:pPr>
            <w:r w:rsidRPr="00DA74D6">
              <w:rPr>
                <w:rFonts w:ascii="Verdana" w:eastAsia="Yu Mincho" w:hAnsi="Verdana" w:cs="Times New Roman"/>
                <w:sz w:val="20"/>
                <w:szCs w:val="20"/>
              </w:rPr>
              <w:t>EBVPD III dalies C12 punktas, VPĮ 46 straipsnio 4 dalies 2 punktas</w:t>
            </w:r>
          </w:p>
        </w:tc>
      </w:tr>
      <w:tr w:rsidR="0003565D" w:rsidRPr="00DA74D6" w14:paraId="466CABC6" w14:textId="77777777" w:rsidTr="005A781C">
        <w:tc>
          <w:tcPr>
            <w:tcW w:w="1173" w:type="dxa"/>
          </w:tcPr>
          <w:p w14:paraId="4B2B6BEF"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sz w:val="20"/>
                <w:szCs w:val="20"/>
              </w:rPr>
              <w:t>13.</w:t>
            </w:r>
          </w:p>
        </w:tc>
        <w:tc>
          <w:tcPr>
            <w:tcW w:w="1978" w:type="dxa"/>
          </w:tcPr>
          <w:p w14:paraId="5BD89B58"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color w:val="FF0000"/>
                <w:sz w:val="20"/>
                <w:szCs w:val="20"/>
              </w:rPr>
              <w:t>PRIVALOMAS</w:t>
            </w:r>
          </w:p>
        </w:tc>
        <w:tc>
          <w:tcPr>
            <w:tcW w:w="4079" w:type="dxa"/>
          </w:tcPr>
          <w:p w14:paraId="1FCC71E9"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Tiesioginis arba netiesioginis dalyvavimas rengiant šią pirkimo procedūrą</w:t>
            </w:r>
          </w:p>
        </w:tc>
        <w:tc>
          <w:tcPr>
            <w:tcW w:w="7229" w:type="dxa"/>
          </w:tcPr>
          <w:p w14:paraId="013AC38D" w14:textId="77777777" w:rsidR="0003565D" w:rsidRPr="00DA74D6" w:rsidRDefault="0003565D" w:rsidP="005A781C">
            <w:pPr>
              <w:rPr>
                <w:rFonts w:ascii="Verdana" w:eastAsia="Times New Roman" w:hAnsi="Verdana" w:cs="Times New Roman"/>
                <w:sz w:val="20"/>
                <w:szCs w:val="20"/>
              </w:rPr>
            </w:pPr>
            <w:r w:rsidRPr="00DA74D6">
              <w:rPr>
                <w:rFonts w:ascii="Verdana" w:eastAsia="Yu Mincho" w:hAnsi="Verdana" w:cs="Times New Roman"/>
                <w:sz w:val="20"/>
                <w:szCs w:val="20"/>
              </w:rPr>
              <w:t>EBVPD III dalies C13 punktas, VPĮ 46 straipsnio 4 dalies 3 punktas</w:t>
            </w:r>
          </w:p>
        </w:tc>
      </w:tr>
      <w:tr w:rsidR="0003565D" w:rsidRPr="00DA74D6" w14:paraId="45BA8FA6" w14:textId="77777777" w:rsidTr="005A781C">
        <w:tc>
          <w:tcPr>
            <w:tcW w:w="1173" w:type="dxa"/>
          </w:tcPr>
          <w:p w14:paraId="5206A392"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sz w:val="20"/>
                <w:szCs w:val="20"/>
              </w:rPr>
              <w:t>14.</w:t>
            </w:r>
          </w:p>
        </w:tc>
        <w:tc>
          <w:tcPr>
            <w:tcW w:w="1978" w:type="dxa"/>
          </w:tcPr>
          <w:p w14:paraId="63BDF8C5"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color w:val="FF0000"/>
                <w:sz w:val="20"/>
                <w:szCs w:val="20"/>
              </w:rPr>
              <w:t>PRIVALOMAS</w:t>
            </w:r>
          </w:p>
        </w:tc>
        <w:tc>
          <w:tcPr>
            <w:tcW w:w="4079" w:type="dxa"/>
          </w:tcPr>
          <w:p w14:paraId="09FD8A84"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Sutarties nutraukimas anksčiau laiko, žala ar kitos panašios sankcijos</w:t>
            </w:r>
          </w:p>
        </w:tc>
        <w:tc>
          <w:tcPr>
            <w:tcW w:w="7229" w:type="dxa"/>
          </w:tcPr>
          <w:p w14:paraId="5EB7A179" w14:textId="77777777" w:rsidR="0003565D" w:rsidRPr="00DA74D6" w:rsidRDefault="0003565D" w:rsidP="005A781C">
            <w:pPr>
              <w:rPr>
                <w:rFonts w:ascii="Verdana" w:eastAsia="Times New Roman" w:hAnsi="Verdana" w:cs="Times New Roman"/>
                <w:sz w:val="20"/>
                <w:szCs w:val="20"/>
              </w:rPr>
            </w:pPr>
            <w:r w:rsidRPr="00DA74D6">
              <w:rPr>
                <w:rFonts w:ascii="Verdana" w:eastAsia="Yu Mincho" w:hAnsi="Verdana" w:cs="Times New Roman"/>
                <w:sz w:val="20"/>
                <w:szCs w:val="20"/>
              </w:rPr>
              <w:t>EBVPD III dalies C14 punktas, 46 straipsnio 4 dalies 6 p.</w:t>
            </w:r>
          </w:p>
        </w:tc>
      </w:tr>
      <w:tr w:rsidR="0003565D" w:rsidRPr="00DA74D6" w14:paraId="04315055" w14:textId="77777777" w:rsidTr="005A781C">
        <w:tc>
          <w:tcPr>
            <w:tcW w:w="1173" w:type="dxa"/>
          </w:tcPr>
          <w:p w14:paraId="2125B457"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sz w:val="20"/>
                <w:szCs w:val="20"/>
              </w:rPr>
              <w:t>15.</w:t>
            </w:r>
          </w:p>
        </w:tc>
        <w:tc>
          <w:tcPr>
            <w:tcW w:w="1978" w:type="dxa"/>
          </w:tcPr>
          <w:p w14:paraId="3E8429B3"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color w:val="FF0000"/>
                <w:sz w:val="20"/>
                <w:szCs w:val="20"/>
              </w:rPr>
              <w:t>PRIVALOMAS</w:t>
            </w:r>
          </w:p>
        </w:tc>
        <w:tc>
          <w:tcPr>
            <w:tcW w:w="4079" w:type="dxa"/>
          </w:tcPr>
          <w:p w14:paraId="6F40856D"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Pripažinimas kaltu dėl klaidingos informacijos, negalintis pateikti reikalaujamų dokumentų ir gautas konfidencialios informacijos apie šią procedūrą</w:t>
            </w:r>
          </w:p>
        </w:tc>
        <w:tc>
          <w:tcPr>
            <w:tcW w:w="7229" w:type="dxa"/>
          </w:tcPr>
          <w:p w14:paraId="194B98CB" w14:textId="77777777" w:rsidR="0003565D" w:rsidRPr="00DA74D6" w:rsidRDefault="0003565D" w:rsidP="005A781C">
            <w:pPr>
              <w:rPr>
                <w:rFonts w:ascii="Verdana" w:eastAsia="Times New Roman" w:hAnsi="Verdana" w:cs="Times New Roman"/>
                <w:sz w:val="20"/>
                <w:szCs w:val="20"/>
              </w:rPr>
            </w:pPr>
            <w:r w:rsidRPr="00DA74D6">
              <w:rPr>
                <w:rFonts w:ascii="Verdana" w:eastAsia="Yu Mincho" w:hAnsi="Verdana" w:cs="Times New Roman"/>
                <w:sz w:val="20"/>
                <w:szCs w:val="20"/>
              </w:rPr>
              <w:t>EBVPD III dalies C15 punktas, VPĮ 46 straipsnio 4 dalies 4, 5 punktai</w:t>
            </w:r>
          </w:p>
        </w:tc>
      </w:tr>
      <w:tr w:rsidR="0003565D" w:rsidRPr="00DA74D6" w14:paraId="1D300FB0" w14:textId="77777777" w:rsidTr="005A781C">
        <w:tc>
          <w:tcPr>
            <w:tcW w:w="14459" w:type="dxa"/>
            <w:gridSpan w:val="4"/>
          </w:tcPr>
          <w:p w14:paraId="72E38346"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caps/>
                <w:sz w:val="20"/>
                <w:szCs w:val="20"/>
              </w:rPr>
              <w:t>KONKRETŪS NACIONALINIAI PAŠALINIMO PAGRINDAI</w:t>
            </w:r>
          </w:p>
        </w:tc>
      </w:tr>
      <w:tr w:rsidR="0003565D" w:rsidRPr="00DA74D6" w14:paraId="36659E87" w14:textId="77777777" w:rsidTr="005A781C">
        <w:tc>
          <w:tcPr>
            <w:tcW w:w="1173" w:type="dxa"/>
          </w:tcPr>
          <w:p w14:paraId="57D6A522" w14:textId="77777777" w:rsidR="0003565D" w:rsidRPr="00DA74D6" w:rsidRDefault="0003565D" w:rsidP="005A781C">
            <w:pPr>
              <w:jc w:val="right"/>
              <w:rPr>
                <w:rFonts w:ascii="Verdana" w:eastAsia="Times New Roman" w:hAnsi="Verdana" w:cs="Times New Roman"/>
                <w:sz w:val="20"/>
                <w:szCs w:val="20"/>
              </w:rPr>
            </w:pPr>
            <w:r w:rsidRPr="00DA74D6">
              <w:rPr>
                <w:rFonts w:ascii="Verdana" w:eastAsia="Times New Roman" w:hAnsi="Verdana" w:cs="Times New Roman"/>
                <w:sz w:val="20"/>
                <w:szCs w:val="20"/>
              </w:rPr>
              <w:t>.</w:t>
            </w:r>
          </w:p>
        </w:tc>
        <w:tc>
          <w:tcPr>
            <w:tcW w:w="1978" w:type="dxa"/>
          </w:tcPr>
          <w:p w14:paraId="6089ED28" w14:textId="77777777" w:rsidR="0003565D" w:rsidRPr="00DA74D6" w:rsidRDefault="0003565D" w:rsidP="005A781C">
            <w:pPr>
              <w:rPr>
                <w:rFonts w:ascii="Verdana" w:eastAsia="Times New Roman" w:hAnsi="Verdana" w:cs="Times New Roman"/>
                <w:sz w:val="20"/>
                <w:szCs w:val="20"/>
              </w:rPr>
            </w:pPr>
          </w:p>
        </w:tc>
        <w:tc>
          <w:tcPr>
            <w:tcW w:w="4079" w:type="dxa"/>
          </w:tcPr>
          <w:p w14:paraId="265BEF46"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Išimtinai nacionaliniai pašalinimo pagrindai</w:t>
            </w:r>
          </w:p>
        </w:tc>
        <w:tc>
          <w:tcPr>
            <w:tcW w:w="7229" w:type="dxa"/>
          </w:tcPr>
          <w:p w14:paraId="2FF71ECE" w14:textId="77777777" w:rsidR="0003565D" w:rsidRPr="00DA74D6" w:rsidRDefault="0003565D" w:rsidP="005A781C">
            <w:pPr>
              <w:rPr>
                <w:rFonts w:ascii="Verdana" w:eastAsia="Times New Roman" w:hAnsi="Verdana" w:cs="Times New Roman"/>
                <w:sz w:val="20"/>
                <w:szCs w:val="20"/>
              </w:rPr>
            </w:pPr>
          </w:p>
        </w:tc>
      </w:tr>
      <w:tr w:rsidR="0003565D" w:rsidRPr="000B52A2" w14:paraId="7E09AB1C" w14:textId="77777777" w:rsidTr="005A781C">
        <w:tc>
          <w:tcPr>
            <w:tcW w:w="1173" w:type="dxa"/>
          </w:tcPr>
          <w:p w14:paraId="737F64C6"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sz w:val="20"/>
                <w:szCs w:val="20"/>
              </w:rPr>
              <w:t>1.</w:t>
            </w:r>
          </w:p>
        </w:tc>
        <w:tc>
          <w:tcPr>
            <w:tcW w:w="1978" w:type="dxa"/>
          </w:tcPr>
          <w:p w14:paraId="794A07EC"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color w:val="FF0000"/>
                <w:sz w:val="20"/>
                <w:szCs w:val="20"/>
              </w:rPr>
              <w:t>PRIVALOMAS</w:t>
            </w:r>
          </w:p>
        </w:tc>
        <w:tc>
          <w:tcPr>
            <w:tcW w:w="4079" w:type="dxa"/>
          </w:tcPr>
          <w:p w14:paraId="281EDCA6"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Nusikalstamas bankrotas</w:t>
            </w:r>
          </w:p>
        </w:tc>
        <w:tc>
          <w:tcPr>
            <w:tcW w:w="7229" w:type="dxa"/>
          </w:tcPr>
          <w:p w14:paraId="4303A625" w14:textId="77777777" w:rsidR="0003565D" w:rsidRPr="000B52A2" w:rsidRDefault="0003565D" w:rsidP="005A781C">
            <w:pPr>
              <w:rPr>
                <w:rFonts w:ascii="Verdana" w:eastAsia="Times New Roman" w:hAnsi="Verdana" w:cs="Times New Roman"/>
                <w:sz w:val="20"/>
                <w:szCs w:val="20"/>
              </w:rPr>
            </w:pPr>
            <w:r w:rsidRPr="00DA74D6">
              <w:rPr>
                <w:rFonts w:ascii="Verdana" w:eastAsia="Yu Mincho" w:hAnsi="Verdana" w:cs="Times New Roman"/>
                <w:sz w:val="20"/>
                <w:szCs w:val="20"/>
              </w:rPr>
              <w:t>EBVPD III dalies D1 punktas, VPĮ</w:t>
            </w:r>
            <w:r w:rsidRPr="00DA74D6">
              <w:rPr>
                <w:rFonts w:ascii="Verdana" w:eastAsia="Times New Roman" w:hAnsi="Verdana" w:cs="Times New Roman"/>
                <w:sz w:val="20"/>
                <w:szCs w:val="20"/>
              </w:rPr>
              <w:t xml:space="preserve"> 46 </w:t>
            </w:r>
            <w:r w:rsidRPr="00DA74D6">
              <w:rPr>
                <w:rFonts w:ascii="Verdana" w:eastAsia="Yu Mincho" w:hAnsi="Verdana" w:cs="Times New Roman"/>
                <w:sz w:val="20"/>
                <w:szCs w:val="20"/>
              </w:rPr>
              <w:t>straipsnio</w:t>
            </w:r>
            <w:r w:rsidRPr="00DA74D6">
              <w:rPr>
                <w:rFonts w:ascii="Verdana" w:eastAsia="Times New Roman" w:hAnsi="Verdana" w:cs="Times New Roman"/>
                <w:sz w:val="20"/>
                <w:szCs w:val="20"/>
              </w:rPr>
              <w:t xml:space="preserve"> 1 </w:t>
            </w:r>
            <w:r w:rsidRPr="00DA74D6">
              <w:rPr>
                <w:rFonts w:ascii="Verdana" w:eastAsia="Yu Mincho" w:hAnsi="Verdana" w:cs="Times New Roman"/>
                <w:sz w:val="20"/>
                <w:szCs w:val="20"/>
              </w:rPr>
              <w:t>dalies</w:t>
            </w:r>
            <w:r w:rsidRPr="00DA74D6">
              <w:rPr>
                <w:rFonts w:ascii="Verdana" w:eastAsia="Times New Roman" w:hAnsi="Verdana" w:cs="Times New Roman"/>
                <w:sz w:val="20"/>
                <w:szCs w:val="20"/>
              </w:rPr>
              <w:t xml:space="preserve"> 4 </w:t>
            </w:r>
            <w:r w:rsidRPr="00DA74D6">
              <w:rPr>
                <w:rFonts w:ascii="Verdana" w:eastAsia="Yu Mincho" w:hAnsi="Verdana" w:cs="Times New Roman"/>
                <w:sz w:val="20"/>
                <w:szCs w:val="20"/>
              </w:rPr>
              <w:t>punktas</w:t>
            </w:r>
          </w:p>
        </w:tc>
      </w:tr>
      <w:tr w:rsidR="00CC30EF" w:rsidRPr="000B52A2" w14:paraId="24B05D2D" w14:textId="77777777" w:rsidTr="005A781C">
        <w:tc>
          <w:tcPr>
            <w:tcW w:w="1173" w:type="dxa"/>
          </w:tcPr>
          <w:p w14:paraId="539944D0" w14:textId="342A94C2" w:rsidR="00CC30EF" w:rsidRPr="00DA74D6" w:rsidRDefault="00CC30EF" w:rsidP="00CC30EF">
            <w:pPr>
              <w:jc w:val="center"/>
              <w:rPr>
                <w:rFonts w:ascii="Verdana" w:eastAsia="Times New Roman" w:hAnsi="Verdana" w:cs="Times New Roman"/>
                <w:sz w:val="20"/>
                <w:szCs w:val="20"/>
              </w:rPr>
            </w:pPr>
            <w:r>
              <w:rPr>
                <w:rFonts w:ascii="Verdana" w:eastAsia="Times New Roman" w:hAnsi="Verdana" w:cs="Times New Roman"/>
                <w:sz w:val="20"/>
                <w:szCs w:val="20"/>
              </w:rPr>
              <w:lastRenderedPageBreak/>
              <w:t>2.</w:t>
            </w:r>
          </w:p>
        </w:tc>
        <w:tc>
          <w:tcPr>
            <w:tcW w:w="1978" w:type="dxa"/>
          </w:tcPr>
          <w:p w14:paraId="39F1C338" w14:textId="027882D4" w:rsidR="00CC30EF" w:rsidRPr="00DA74D6" w:rsidRDefault="00CC30EF" w:rsidP="00CC30EF">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0ADB0527" w14:textId="2EEEF252" w:rsidR="00CC30EF" w:rsidRPr="00D12A75" w:rsidRDefault="00D12A75" w:rsidP="00CC30EF">
            <w:pPr>
              <w:rPr>
                <w:rFonts w:ascii="Verdana" w:eastAsia="Times New Roman" w:hAnsi="Verdana" w:cs="Times New Roman"/>
                <w:color w:val="FFC000"/>
                <w:sz w:val="20"/>
                <w:szCs w:val="20"/>
              </w:rPr>
            </w:pPr>
            <w:r w:rsidRPr="00D12A75">
              <w:rPr>
                <w:rFonts w:ascii="Verdana" w:eastAsia="Times New Roman" w:hAnsi="Verdana" w:cs="Times New Roman"/>
                <w:color w:val="FFC000"/>
                <w:sz w:val="20"/>
                <w:szCs w:val="20"/>
              </w:rPr>
              <w:t>Teismo paskirta baudžiamojo poveikio priemonė – uždraudimas juridiniam asmeniui dalyvauti viešuosiuose pirkimuose</w:t>
            </w:r>
          </w:p>
        </w:tc>
        <w:tc>
          <w:tcPr>
            <w:tcW w:w="7229" w:type="dxa"/>
          </w:tcPr>
          <w:p w14:paraId="0F61596D" w14:textId="305CCEF5" w:rsidR="00CC30EF" w:rsidRPr="00D12A75" w:rsidRDefault="00CC30EF" w:rsidP="00CC30EF">
            <w:pPr>
              <w:rPr>
                <w:rFonts w:ascii="Verdana" w:eastAsia="Yu Mincho" w:hAnsi="Verdana" w:cs="Times New Roman"/>
                <w:color w:val="FFC000"/>
                <w:sz w:val="20"/>
                <w:szCs w:val="20"/>
              </w:rPr>
            </w:pPr>
            <w:r w:rsidRPr="00D12A75">
              <w:rPr>
                <w:rFonts w:ascii="Verdana" w:eastAsia="Yu Mincho" w:hAnsi="Verdana" w:cs="Times New Roman"/>
                <w:color w:val="FFC000"/>
                <w:sz w:val="20"/>
                <w:szCs w:val="20"/>
              </w:rPr>
              <w:t>EBVPD III dalies D2 punktas, VPĮ</w:t>
            </w:r>
            <w:r w:rsidRPr="00D12A75">
              <w:rPr>
                <w:rFonts w:ascii="Verdana" w:eastAsia="Times New Roman" w:hAnsi="Verdana" w:cs="Times New Roman"/>
                <w:color w:val="FFC000"/>
                <w:sz w:val="20"/>
                <w:szCs w:val="20"/>
              </w:rPr>
              <w:t xml:space="preserve"> 46 </w:t>
            </w:r>
            <w:r w:rsidRPr="00D12A75">
              <w:rPr>
                <w:rFonts w:ascii="Verdana" w:eastAsia="Yu Mincho" w:hAnsi="Verdana" w:cs="Times New Roman"/>
                <w:color w:val="FFC000"/>
                <w:sz w:val="20"/>
                <w:szCs w:val="20"/>
              </w:rPr>
              <w:t>straipsnio</w:t>
            </w:r>
            <w:r w:rsidRPr="00D12A75">
              <w:rPr>
                <w:rFonts w:ascii="Verdana" w:eastAsia="Times New Roman" w:hAnsi="Verdana" w:cs="Times New Roman"/>
                <w:color w:val="FFC000"/>
                <w:sz w:val="20"/>
                <w:szCs w:val="20"/>
              </w:rPr>
              <w:t xml:space="preserve"> </w:t>
            </w:r>
            <w:r w:rsidR="005A2750" w:rsidRPr="00D12A75">
              <w:rPr>
                <w:rFonts w:ascii="Verdana" w:eastAsia="Times New Roman" w:hAnsi="Verdana" w:cs="Times New Roman"/>
                <w:color w:val="FFC000"/>
                <w:sz w:val="20"/>
                <w:szCs w:val="20"/>
              </w:rPr>
              <w:t>2</w:t>
            </w:r>
            <w:r w:rsidR="005A2750" w:rsidRPr="00D12A75">
              <w:rPr>
                <w:rFonts w:ascii="Verdana" w:eastAsia="Times New Roman" w:hAnsi="Verdana" w:cs="Times New Roman"/>
                <w:color w:val="FFC000"/>
                <w:sz w:val="20"/>
                <w:szCs w:val="20"/>
                <w:vertAlign w:val="superscript"/>
              </w:rPr>
              <w:t>1</w:t>
            </w:r>
            <w:r w:rsidRPr="00D12A75">
              <w:rPr>
                <w:rFonts w:ascii="Verdana" w:eastAsia="Times New Roman" w:hAnsi="Verdana" w:cs="Times New Roman"/>
                <w:color w:val="FFC000"/>
                <w:sz w:val="20"/>
                <w:szCs w:val="20"/>
              </w:rPr>
              <w:t xml:space="preserve"> </w:t>
            </w:r>
            <w:r w:rsidRPr="00D12A75">
              <w:rPr>
                <w:rFonts w:ascii="Verdana" w:eastAsia="Yu Mincho" w:hAnsi="Verdana" w:cs="Times New Roman"/>
                <w:color w:val="FFC000"/>
                <w:sz w:val="20"/>
                <w:szCs w:val="20"/>
              </w:rPr>
              <w:t>dalis</w:t>
            </w:r>
          </w:p>
        </w:tc>
      </w:tr>
    </w:tbl>
    <w:p w14:paraId="63609FF7" w14:textId="77777777" w:rsidR="0003565D" w:rsidRPr="005D1FF7" w:rsidRDefault="0003565D" w:rsidP="00290CC0">
      <w:pPr>
        <w:spacing w:after="0" w:line="240" w:lineRule="auto"/>
        <w:rPr>
          <w:rFonts w:ascii="Verdana" w:hAnsi="Verdana"/>
          <w:sz w:val="22"/>
          <w:szCs w:val="22"/>
        </w:rPr>
      </w:pPr>
    </w:p>
    <w:sectPr w:rsidR="0003565D" w:rsidRPr="005D1FF7"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1C28E" w14:textId="77777777" w:rsidR="008F195A" w:rsidRDefault="008F195A" w:rsidP="00B97C4F">
      <w:pPr>
        <w:spacing w:after="0" w:line="240" w:lineRule="auto"/>
      </w:pPr>
      <w:r>
        <w:separator/>
      </w:r>
    </w:p>
  </w:endnote>
  <w:endnote w:type="continuationSeparator" w:id="0">
    <w:p w14:paraId="1F3E087E" w14:textId="77777777" w:rsidR="008F195A" w:rsidRDefault="008F195A" w:rsidP="00B97C4F">
      <w:pPr>
        <w:spacing w:after="0" w:line="240" w:lineRule="auto"/>
      </w:pPr>
      <w:r>
        <w:continuationSeparator/>
      </w:r>
    </w:p>
  </w:endnote>
  <w:endnote w:type="continuationNotice" w:id="1">
    <w:p w14:paraId="71105481" w14:textId="77777777" w:rsidR="008F195A" w:rsidRDefault="008F19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Verana">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E0CF4" w14:textId="77777777" w:rsidR="008F195A" w:rsidRDefault="008F195A" w:rsidP="00B97C4F">
      <w:pPr>
        <w:spacing w:after="0" w:line="240" w:lineRule="auto"/>
      </w:pPr>
      <w:r>
        <w:separator/>
      </w:r>
    </w:p>
  </w:footnote>
  <w:footnote w:type="continuationSeparator" w:id="0">
    <w:p w14:paraId="7A69125C" w14:textId="77777777" w:rsidR="008F195A" w:rsidRDefault="008F195A" w:rsidP="00B97C4F">
      <w:pPr>
        <w:spacing w:after="0" w:line="240" w:lineRule="auto"/>
      </w:pPr>
      <w:r>
        <w:continuationSeparator/>
      </w:r>
    </w:p>
  </w:footnote>
  <w:footnote w:type="continuationNotice" w:id="1">
    <w:p w14:paraId="0C537DDF" w14:textId="77777777" w:rsidR="008F195A" w:rsidRDefault="008F195A">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C7AF2"/>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776BD"/>
    <w:rsid w:val="00487C41"/>
    <w:rsid w:val="00497091"/>
    <w:rsid w:val="004B4710"/>
    <w:rsid w:val="004B60D6"/>
    <w:rsid w:val="004B6830"/>
    <w:rsid w:val="004C69E6"/>
    <w:rsid w:val="004D2837"/>
    <w:rsid w:val="004E0772"/>
    <w:rsid w:val="004E4D1B"/>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16</Pages>
  <Words>19005</Words>
  <Characters>10833</Characters>
  <Application>Microsoft Office Word</Application>
  <DocSecurity>0</DocSecurity>
  <Lines>90</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29779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Neringa Karalienė</cp:lastModifiedBy>
  <cp:revision>4</cp:revision>
  <cp:lastPrinted>2022-12-15T10:27:00Z</cp:lastPrinted>
  <dcterms:created xsi:type="dcterms:W3CDTF">2025-01-29T14:43:00Z</dcterms:created>
  <dcterms:modified xsi:type="dcterms:W3CDTF">2025-07-09T12:46:00Z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